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D2764" w14:textId="7D91C29E" w:rsidR="00DE1529" w:rsidRPr="00C77047" w:rsidRDefault="00DE1529" w:rsidP="00DE1529">
      <w:pPr>
        <w:pStyle w:val="Titolo1"/>
        <w:jc w:val="center"/>
        <w:rPr>
          <w:color w:val="333333"/>
          <w:sz w:val="24"/>
          <w:szCs w:val="24"/>
        </w:rPr>
      </w:pPr>
      <w:r w:rsidRPr="00C77047">
        <w:rPr>
          <w:color w:val="333333"/>
          <w:sz w:val="24"/>
          <w:szCs w:val="24"/>
        </w:rPr>
        <w:t>Risonanze</w:t>
      </w:r>
    </w:p>
    <w:p w14:paraId="767CDEFF" w14:textId="77777777" w:rsidR="00DE1529" w:rsidRPr="00C77047" w:rsidRDefault="00DE1529" w:rsidP="00DE1529">
      <w:pPr>
        <w:pStyle w:val="Titolo2"/>
        <w:jc w:val="center"/>
        <w:rPr>
          <w:i/>
          <w:iCs/>
          <w:color w:val="333333"/>
          <w:sz w:val="24"/>
          <w:szCs w:val="24"/>
        </w:rPr>
      </w:pPr>
      <w:r w:rsidRPr="00C77047">
        <w:rPr>
          <w:i/>
          <w:iCs/>
          <w:color w:val="333333"/>
          <w:sz w:val="24"/>
          <w:szCs w:val="24"/>
        </w:rPr>
        <w:t>5° Festival Dedicato Al Legno Che Suona</w:t>
      </w:r>
    </w:p>
    <w:p w14:paraId="2F83DB44" w14:textId="213BE575" w:rsidR="00DE1529" w:rsidRPr="00C77047" w:rsidRDefault="00DE1529" w:rsidP="00DE1529">
      <w:pPr>
        <w:pStyle w:val="Titolo3"/>
        <w:jc w:val="center"/>
        <w:rPr>
          <w:rFonts w:ascii="Times New Roman" w:hAnsi="Times New Roman" w:cs="Times New Roman"/>
          <w:i/>
          <w:iCs/>
          <w:color w:val="333333"/>
        </w:rPr>
      </w:pPr>
      <w:r w:rsidRPr="00C77047">
        <w:rPr>
          <w:rFonts w:ascii="Times New Roman" w:hAnsi="Times New Roman" w:cs="Times New Roman"/>
          <w:b/>
          <w:bCs/>
          <w:i/>
          <w:iCs/>
          <w:color w:val="333333"/>
        </w:rPr>
        <w:t>Da Giov</w:t>
      </w:r>
      <w:r w:rsidR="001D4316">
        <w:rPr>
          <w:rFonts w:ascii="Times New Roman" w:hAnsi="Times New Roman" w:cs="Times New Roman"/>
          <w:b/>
          <w:bCs/>
          <w:i/>
          <w:iCs/>
          <w:color w:val="333333"/>
        </w:rPr>
        <w:t>edì 13 a Domenica 16 Giugno 202</w:t>
      </w:r>
      <w:r w:rsidR="002F07F3">
        <w:rPr>
          <w:rFonts w:ascii="Times New Roman" w:hAnsi="Times New Roman" w:cs="Times New Roman"/>
          <w:b/>
          <w:bCs/>
          <w:i/>
          <w:iCs/>
          <w:color w:val="333333"/>
        </w:rPr>
        <w:t>2</w:t>
      </w:r>
      <w:r w:rsidRPr="00C77047">
        <w:rPr>
          <w:rFonts w:ascii="Times New Roman" w:hAnsi="Times New Roman" w:cs="Times New Roman"/>
          <w:b/>
          <w:bCs/>
          <w:i/>
          <w:iCs/>
          <w:color w:val="333333"/>
        </w:rPr>
        <w:t xml:space="preserve"> -</w:t>
      </w:r>
      <w:r w:rsidRPr="00C77047">
        <w:rPr>
          <w:rFonts w:ascii="Times New Roman" w:hAnsi="Times New Roman" w:cs="Times New Roman"/>
          <w:b/>
          <w:bCs/>
          <w:i/>
          <w:iCs/>
          <w:color w:val="333333"/>
        </w:rPr>
        <w:br/>
        <w:t>Malborghetto Valbruna (UD)</w:t>
      </w:r>
    </w:p>
    <w:p w14:paraId="707F98A4" w14:textId="5A3716C5" w:rsidR="00DE1529" w:rsidRPr="00C77047" w:rsidRDefault="00DE1529" w:rsidP="00DE1529">
      <w:pPr>
        <w:jc w:val="center"/>
        <w:rPr>
          <w:rFonts w:cs="Times New Roman"/>
          <w:color w:val="333333"/>
          <w:szCs w:val="24"/>
        </w:rPr>
      </w:pPr>
    </w:p>
    <w:p w14:paraId="6A0FBCB8" w14:textId="1EB3F797" w:rsidR="00DE1529" w:rsidRPr="00C77047" w:rsidRDefault="00DE1529" w:rsidP="00DE1529">
      <w:pPr>
        <w:pStyle w:val="NormaleWeb"/>
        <w:jc w:val="both"/>
        <w:rPr>
          <w:color w:val="333333"/>
        </w:rPr>
      </w:pPr>
      <w:r w:rsidRPr="00C77047">
        <w:rPr>
          <w:color w:val="333333"/>
        </w:rPr>
        <w:t>L’evento è in pr</w:t>
      </w:r>
      <w:r w:rsidR="001D4316">
        <w:rPr>
          <w:color w:val="333333"/>
        </w:rPr>
        <w:t>ogramma dal 13 al 16 giugno 202</w:t>
      </w:r>
      <w:r w:rsidR="002F07F3">
        <w:rPr>
          <w:color w:val="333333"/>
        </w:rPr>
        <w:t>2</w:t>
      </w:r>
      <w:r w:rsidRPr="00C77047">
        <w:rPr>
          <w:color w:val="333333"/>
        </w:rPr>
        <w:t xml:space="preserve"> a Malborghetto-Valbruna</w:t>
      </w:r>
      <w:r w:rsidRPr="00C77047">
        <w:rPr>
          <w:color w:val="333333"/>
        </w:rPr>
        <w:br/>
      </w:r>
      <w:r w:rsidRPr="00C77047">
        <w:rPr>
          <w:rStyle w:val="Enfasigrassetto"/>
          <w:color w:val="333333"/>
        </w:rPr>
        <w:t>Torna Risonanze, il festival del “legno che suona”</w:t>
      </w:r>
      <w:r w:rsidRPr="00C77047">
        <w:rPr>
          <w:color w:val="333333"/>
        </w:rPr>
        <w:br/>
        <w:t>Tra le foreste della Valcanale, alla ricerca del talento e della bellezza</w:t>
      </w:r>
      <w:r w:rsidRPr="00C77047">
        <w:rPr>
          <w:color w:val="333333"/>
        </w:rPr>
        <w:br/>
        <w:t>Musica, turismo, food</w:t>
      </w:r>
    </w:p>
    <w:p w14:paraId="78C7C378" w14:textId="3420520A" w:rsidR="00DE1529" w:rsidRPr="00C77047" w:rsidRDefault="00DE1529" w:rsidP="00DE1529">
      <w:pPr>
        <w:pStyle w:val="NormaleWeb"/>
        <w:jc w:val="both"/>
        <w:rPr>
          <w:color w:val="333333"/>
        </w:rPr>
      </w:pPr>
      <w:r w:rsidRPr="00C77047">
        <w:rPr>
          <w:rStyle w:val="Enfasigrassetto"/>
          <w:color w:val="333333"/>
        </w:rPr>
        <w:t>MALBORGHETTO-VALBRUNA – </w:t>
      </w:r>
      <w:r w:rsidRPr="00C77047">
        <w:rPr>
          <w:color w:val="333333"/>
        </w:rPr>
        <w:t>Boschi come sale da concerto, musica e bagni di gong, i grandi protagonisti della scena artistica e il turismo esperienziale. Scegliere un territorio ed entrare nel cuore di una valle per scoprire i segreti di un lembo di Italia di confine, dove tre culture si danno convegno: questo è </w:t>
      </w:r>
      <w:r w:rsidR="001D4316">
        <w:rPr>
          <w:rStyle w:val="Enfasigrassetto"/>
          <w:color w:val="333333"/>
        </w:rPr>
        <w:t>Risonanze 2021</w:t>
      </w:r>
      <w:r w:rsidRPr="00C77047">
        <w:rPr>
          <w:rStyle w:val="Enfasigrassetto"/>
          <w:color w:val="333333"/>
        </w:rPr>
        <w:t>.</w:t>
      </w:r>
      <w:r w:rsidRPr="00C77047">
        <w:rPr>
          <w:color w:val="333333"/>
        </w:rPr>
        <w:t> Un festival che propone un’immersione dentro la tradizione secolare dell’abete di Risonanza, tra musica, liuteria e tutela del territorio.</w:t>
      </w:r>
    </w:p>
    <w:p w14:paraId="22A2D0A0" w14:textId="30AE982C" w:rsidR="00DE1529" w:rsidRPr="003C0A17" w:rsidRDefault="00DE1529" w:rsidP="00DE1529">
      <w:pPr>
        <w:pStyle w:val="NormaleWeb"/>
        <w:jc w:val="both"/>
        <w:rPr>
          <w:b/>
          <w:color w:val="333333"/>
        </w:rPr>
      </w:pPr>
      <w:r w:rsidRPr="00C77047">
        <w:rPr>
          <w:rStyle w:val="Enfasigrassetto"/>
          <w:color w:val="333333"/>
        </w:rPr>
        <w:t>LEGNO D</w:t>
      </w:r>
      <w:r w:rsidR="008E6E2F">
        <w:rPr>
          <w:rStyle w:val="Enfasigrassetto"/>
          <w:color w:val="333333"/>
        </w:rPr>
        <w:t>I</w:t>
      </w:r>
      <w:r w:rsidRPr="00C77047">
        <w:rPr>
          <w:rStyle w:val="Enfasigrassetto"/>
          <w:color w:val="333333"/>
        </w:rPr>
        <w:t xml:space="preserve"> RISONANZA</w:t>
      </w:r>
      <w:r w:rsidRPr="00C77047">
        <w:rPr>
          <w:color w:val="333333"/>
        </w:rPr>
        <w:t> - Un materiale unico, ricercato, in grado di generare armonie. </w:t>
      </w:r>
      <w:r w:rsidRPr="00C77047">
        <w:rPr>
          <w:rStyle w:val="Enfasigrassetto"/>
          <w:color w:val="333333"/>
        </w:rPr>
        <w:t>Risonanze</w:t>
      </w:r>
      <w:r w:rsidRPr="00C77047">
        <w:rPr>
          <w:color w:val="333333"/>
        </w:rPr>
        <w:t xml:space="preserve"> ha lo scopo di far conoscere questa unicità ‘made in Friuli’, partendo dalla materia prima (il legno della foresta), passando per la sua trasformazione in strumento (gli artigiani al lavoro), per finire con il risultato finale (un violino, destinato a risuonare tra i boschi dove tutto è iniziato). Dentro la pace dei boschi della Val </w:t>
      </w:r>
      <w:proofErr w:type="spellStart"/>
      <w:r w:rsidRPr="00C77047">
        <w:rPr>
          <w:color w:val="333333"/>
        </w:rPr>
        <w:t>Saisera</w:t>
      </w:r>
      <w:proofErr w:type="spellEnd"/>
      <w:r w:rsidRPr="00C77047">
        <w:rPr>
          <w:color w:val="333333"/>
        </w:rPr>
        <w:t>, immerso nella foresta di Tarvisio, da secoli l’abete di risonanza rappresenta il corpo della musica. I suoi legni pregiati sono il cuore dei grandi pezzi di liuteria italiana. Dentro questo legno c’è la grandezza della natura ma anche l’unicità del talento e la passione di un artigianato che è proprio dell’</w:t>
      </w:r>
      <w:proofErr w:type="spellStart"/>
      <w:r w:rsidRPr="00C77047">
        <w:rPr>
          <w:color w:val="333333"/>
        </w:rPr>
        <w:t>italian</w:t>
      </w:r>
      <w:proofErr w:type="spellEnd"/>
      <w:r w:rsidRPr="00C77047">
        <w:rPr>
          <w:color w:val="333333"/>
        </w:rPr>
        <w:t xml:space="preserve"> </w:t>
      </w:r>
      <w:proofErr w:type="spellStart"/>
      <w:r w:rsidRPr="00C77047">
        <w:rPr>
          <w:color w:val="333333"/>
        </w:rPr>
        <w:t>dna</w:t>
      </w:r>
      <w:proofErr w:type="spellEnd"/>
      <w:r w:rsidRPr="00C77047">
        <w:rPr>
          <w:color w:val="333333"/>
        </w:rPr>
        <w:t>. Sospeso tra Austria e Slovenia, terra di frontiera e di passaggi culturali, Malborghetto-Valbruna diventa, per 4 giorni, una piccola </w:t>
      </w:r>
      <w:proofErr w:type="spellStart"/>
      <w:r w:rsidRPr="00C77047">
        <w:rPr>
          <w:rStyle w:val="Enfasicorsivo"/>
          <w:color w:val="333333"/>
        </w:rPr>
        <w:t>heimat</w:t>
      </w:r>
      <w:proofErr w:type="spellEnd"/>
      <w:r w:rsidRPr="00C77047">
        <w:rPr>
          <w:color w:val="333333"/>
        </w:rPr>
        <w:t xml:space="preserve"> dove fermare il tempo e dedicarsi al sé tra musica, sport, food e </w:t>
      </w:r>
      <w:proofErr w:type="gramStart"/>
      <w:r w:rsidRPr="00C77047">
        <w:rPr>
          <w:color w:val="333333"/>
        </w:rPr>
        <w:t>cultura.</w:t>
      </w:r>
      <w:r w:rsidR="003C0A17">
        <w:rPr>
          <w:color w:val="333333"/>
        </w:rPr>
        <w:t>/</w:t>
      </w:r>
      <w:proofErr w:type="gramEnd"/>
      <w:r w:rsidR="003C0A17" w:rsidRPr="003C0A17">
        <w:rPr>
          <w:b/>
          <w:color w:val="333333"/>
        </w:rPr>
        <w:t>dedicare</w:t>
      </w:r>
    </w:p>
    <w:p w14:paraId="5B2A51AE" w14:textId="76F522B6" w:rsidR="00DE1529" w:rsidRPr="00C77047" w:rsidRDefault="00DE1529" w:rsidP="00DE1529">
      <w:pPr>
        <w:pStyle w:val="NormaleWeb"/>
        <w:jc w:val="both"/>
        <w:rPr>
          <w:color w:val="333333"/>
        </w:rPr>
      </w:pPr>
      <w:r w:rsidRPr="00C77047">
        <w:rPr>
          <w:rStyle w:val="Enfasigrassetto"/>
          <w:color w:val="333333"/>
        </w:rPr>
        <w:t>LA NUOVA EDIZIONE</w:t>
      </w:r>
      <w:r w:rsidRPr="00C77047">
        <w:rPr>
          <w:color w:val="333333"/>
        </w:rPr>
        <w:t> - </w:t>
      </w:r>
      <w:r w:rsidR="001D4316">
        <w:rPr>
          <w:rStyle w:val="Enfasigrassetto"/>
          <w:color w:val="333333"/>
        </w:rPr>
        <w:t>Risonanze 202</w:t>
      </w:r>
      <w:r w:rsidR="002F07F3">
        <w:rPr>
          <w:rStyle w:val="Enfasigrassetto"/>
          <w:color w:val="333333"/>
        </w:rPr>
        <w:t>2</w:t>
      </w:r>
      <w:bookmarkStart w:id="0" w:name="_GoBack"/>
      <w:bookmarkEnd w:id="0"/>
      <w:r w:rsidRPr="00C77047">
        <w:rPr>
          <w:color w:val="333333"/>
        </w:rPr>
        <w:t> edizione V, dal 13 al 16 giugno, è qualcosa di diverso da un festival. È una vacanza dell’anima. La mattina le esperienze a contatto con gli alberi, nel sentiero degli abeti con yoga, bagni di gong, trekking e bike. Il pomeriggio i laboratori destinati ai piccoli e gli incontri al palazzo Veneziano. La sera i concerti, preceduti dai talk aperitivo per incontrare i protagonisti in una modalità diretta e senza filtri. Da quest’anno poi il legno che suona avrà una sua essenza speciale. Lorenzo Dante Ferro, </w:t>
      </w:r>
      <w:proofErr w:type="spellStart"/>
      <w:r w:rsidRPr="00C77047">
        <w:rPr>
          <w:rStyle w:val="Enfasicorsivo"/>
          <w:color w:val="333333"/>
        </w:rPr>
        <w:t>maitre</w:t>
      </w:r>
      <w:proofErr w:type="spellEnd"/>
      <w:r w:rsidRPr="00C77047">
        <w:rPr>
          <w:rStyle w:val="Enfasicorsivo"/>
          <w:color w:val="333333"/>
        </w:rPr>
        <w:t xml:space="preserve"> </w:t>
      </w:r>
      <w:proofErr w:type="spellStart"/>
      <w:r w:rsidRPr="00C77047">
        <w:rPr>
          <w:rStyle w:val="Enfasicorsivo"/>
          <w:color w:val="333333"/>
        </w:rPr>
        <w:t>parfumeur</w:t>
      </w:r>
      <w:proofErr w:type="spellEnd"/>
      <w:r w:rsidRPr="00C77047">
        <w:rPr>
          <w:color w:val="333333"/>
        </w:rPr>
        <w:t xml:space="preserve"> ha creato un profumo dell’abete di risonanza, che verrà presentato nel cuore del bosco. Essenze e sapori: per la vernice del festival lo chef Stefano </w:t>
      </w:r>
      <w:proofErr w:type="spellStart"/>
      <w:r w:rsidRPr="00C77047">
        <w:rPr>
          <w:color w:val="333333"/>
        </w:rPr>
        <w:t>Basello</w:t>
      </w:r>
      <w:proofErr w:type="spellEnd"/>
      <w:r w:rsidRPr="00C77047">
        <w:rPr>
          <w:color w:val="333333"/>
        </w:rPr>
        <w:t xml:space="preserve"> porterà il proprio pane creato con le cortecce degli abeti. Occhi, narici, palato, ascolto: dal 13 al 16 giugno la musica delle foreste diventa un’esperienza multisensoriale.</w:t>
      </w:r>
    </w:p>
    <w:p w14:paraId="0316777D" w14:textId="77BCFA4F" w:rsidR="00DE1529" w:rsidRPr="00C77047" w:rsidRDefault="00DE1529" w:rsidP="00DE1529">
      <w:pPr>
        <w:pStyle w:val="NormaleWeb"/>
        <w:jc w:val="both"/>
        <w:rPr>
          <w:color w:val="333333"/>
        </w:rPr>
      </w:pPr>
      <w:r w:rsidRPr="00C77047">
        <w:rPr>
          <w:rStyle w:val="Enfasigrassetto"/>
          <w:color w:val="333333"/>
        </w:rPr>
        <w:t>IL CARTELLONE</w:t>
      </w:r>
      <w:r w:rsidRPr="00C77047">
        <w:rPr>
          <w:color w:val="333333"/>
        </w:rPr>
        <w:t xml:space="preserve"> - Le quattro stagioni di Antonio Vivaldi con la </w:t>
      </w:r>
      <w:proofErr w:type="spellStart"/>
      <w:r w:rsidRPr="00C77047">
        <w:rPr>
          <w:color w:val="333333"/>
        </w:rPr>
        <w:t>Venice</w:t>
      </w:r>
      <w:proofErr w:type="spellEnd"/>
      <w:r w:rsidRPr="00C77047">
        <w:rPr>
          <w:color w:val="333333"/>
        </w:rPr>
        <w:t xml:space="preserve"> Baroque Orchestra e Giuliano </w:t>
      </w:r>
      <w:proofErr w:type="spellStart"/>
      <w:r w:rsidRPr="00C77047">
        <w:rPr>
          <w:color w:val="333333"/>
        </w:rPr>
        <w:t>Carmignola</w:t>
      </w:r>
      <w:proofErr w:type="spellEnd"/>
      <w:r w:rsidRPr="00C77047">
        <w:rPr>
          <w:color w:val="333333"/>
        </w:rPr>
        <w:t xml:space="preserve"> e il video in </w:t>
      </w:r>
      <w:proofErr w:type="spellStart"/>
      <w:r w:rsidRPr="00C77047">
        <w:rPr>
          <w:color w:val="333333"/>
        </w:rPr>
        <w:t>timelaps</w:t>
      </w:r>
      <w:proofErr w:type="spellEnd"/>
      <w:r w:rsidRPr="00C77047">
        <w:rPr>
          <w:color w:val="333333"/>
        </w:rPr>
        <w:t xml:space="preserve"> con le immagini dei boschi della Val </w:t>
      </w:r>
      <w:proofErr w:type="spellStart"/>
      <w:r w:rsidRPr="00C77047">
        <w:rPr>
          <w:color w:val="333333"/>
        </w:rPr>
        <w:t>Saisera</w:t>
      </w:r>
      <w:proofErr w:type="spellEnd"/>
      <w:r w:rsidRPr="00C77047">
        <w:rPr>
          <w:color w:val="333333"/>
        </w:rPr>
        <w:t xml:space="preserve"> sono uno degli eventi di punta del festival.  In carnet anche Filippo Maria Bressan con l’Orchestra Alpina e poi </w:t>
      </w:r>
      <w:proofErr w:type="spellStart"/>
      <w:r w:rsidRPr="00C77047">
        <w:rPr>
          <w:color w:val="333333"/>
        </w:rPr>
        <w:t>Kujacustic</w:t>
      </w:r>
      <w:proofErr w:type="spellEnd"/>
      <w:r w:rsidRPr="00C77047">
        <w:rPr>
          <w:color w:val="333333"/>
        </w:rPr>
        <w:t xml:space="preserve"> Trio &amp; Woody Mann con la partecipazione straordinaria di John Monteleone, il violino di Alessandro Cappelletto, i flauti e la cornamusa di Luca Ventimiglia per i percorsi nel bosco. Poi i laboratori dedicati a Leonardo con la mostra degli strumenti costruiti sulla base degli schizzi di Leonardo Da Vinci custoditi nei Codici di Madrid. E i talk di “Risonanze d’Artista” con interviste ai protagonisti del festival nel giardino del palazzo Ven</w:t>
      </w:r>
      <w:r w:rsidR="00310A7A">
        <w:rPr>
          <w:color w:val="333333"/>
        </w:rPr>
        <w:t xml:space="preserve">eziano. Dal 13 al 16 </w:t>
      </w:r>
      <w:proofErr w:type="gramStart"/>
      <w:r w:rsidR="00310A7A">
        <w:rPr>
          <w:color w:val="333333"/>
        </w:rPr>
        <w:t xml:space="preserve">giugno, </w:t>
      </w:r>
      <w:r w:rsidRPr="00C77047">
        <w:rPr>
          <w:color w:val="333333"/>
        </w:rPr>
        <w:t xml:space="preserve"> quattro</w:t>
      </w:r>
      <w:proofErr w:type="gramEnd"/>
      <w:r w:rsidRPr="00C77047">
        <w:rPr>
          <w:color w:val="333333"/>
        </w:rPr>
        <w:t xml:space="preserve"> giorni di concerti, incontri, passeggiate guidate nella Foresta millenaria di Tarvisio (con yoga, pilates e bagni di </w:t>
      </w:r>
      <w:r w:rsidRPr="00C77047">
        <w:rPr>
          <w:color w:val="333333"/>
        </w:rPr>
        <w:lastRenderedPageBreak/>
        <w:t xml:space="preserve">gong), pic-nic con prodotti del territorio, mostre e laboratori di Liuteria, spettacoli e laboratori per bambini, il percorso </w:t>
      </w:r>
      <w:proofErr w:type="spellStart"/>
      <w:r w:rsidRPr="00C77047">
        <w:rPr>
          <w:color w:val="333333"/>
        </w:rPr>
        <w:t>Bikesaisera</w:t>
      </w:r>
      <w:proofErr w:type="spellEnd"/>
      <w:r w:rsidRPr="00C77047">
        <w:rPr>
          <w:color w:val="333333"/>
        </w:rPr>
        <w:t>.</w:t>
      </w:r>
    </w:p>
    <w:p w14:paraId="0FF2B5F4" w14:textId="77777777" w:rsidR="00DE1529" w:rsidRPr="00C77047" w:rsidRDefault="00DE1529" w:rsidP="00DE1529">
      <w:pPr>
        <w:pStyle w:val="NormaleWeb"/>
        <w:jc w:val="both"/>
        <w:rPr>
          <w:color w:val="333333"/>
        </w:rPr>
      </w:pPr>
      <w:r w:rsidRPr="00C77047">
        <w:rPr>
          <w:color w:val="333333"/>
          <w:u w:val="single"/>
        </w:rPr>
        <w:t>Ingresso libero a tutti gli eventi</w:t>
      </w:r>
    </w:p>
    <w:p w14:paraId="6D3B11D0" w14:textId="0BBFDECD" w:rsidR="00DE1529" w:rsidRPr="00C77047" w:rsidRDefault="00DE1529" w:rsidP="00DE1529">
      <w:pPr>
        <w:pStyle w:val="NormaleWeb"/>
        <w:jc w:val="both"/>
        <w:rPr>
          <w:color w:val="333333"/>
        </w:rPr>
      </w:pPr>
      <w:r w:rsidRPr="00C77047">
        <w:rPr>
          <w:rStyle w:val="Enfasigrassetto"/>
          <w:color w:val="333333"/>
        </w:rPr>
        <w:t>INFO</w:t>
      </w:r>
      <w:r w:rsidRPr="00C77047">
        <w:rPr>
          <w:color w:val="333333"/>
        </w:rPr>
        <w:t> - Informazioni più dettagliate sul festival ‘Risonanze’ sul sito internet</w:t>
      </w:r>
      <w:r w:rsidRPr="00C77047">
        <w:rPr>
          <w:color w:val="333333"/>
        </w:rPr>
        <w:br/>
        <w:t xml:space="preserve">www.risonanzefestival.com o sulla pagina </w:t>
      </w:r>
      <w:r w:rsidR="001D4316">
        <w:rPr>
          <w:color w:val="333333"/>
        </w:rPr>
        <w:t>Facebook. Hashtag #Risonanze2021</w:t>
      </w:r>
      <w:r w:rsidRPr="00C77047">
        <w:rPr>
          <w:color w:val="333333"/>
        </w:rPr>
        <w:t>.</w:t>
      </w:r>
    </w:p>
    <w:p w14:paraId="0E2744A6" w14:textId="77777777" w:rsidR="00DE1529" w:rsidRPr="00C77047" w:rsidRDefault="002F07F3" w:rsidP="00DE1529">
      <w:pPr>
        <w:jc w:val="both"/>
        <w:rPr>
          <w:rFonts w:cs="Times New Roman"/>
          <w:color w:val="333333"/>
          <w:szCs w:val="24"/>
        </w:rPr>
      </w:pPr>
      <w:r>
        <w:rPr>
          <w:rFonts w:cs="Times New Roman"/>
          <w:color w:val="333333"/>
          <w:szCs w:val="24"/>
        </w:rPr>
        <w:pict w14:anchorId="241D645F">
          <v:rect id="_x0000_i1025" style="width:0;height:1.5pt" o:hralign="center" o:hrstd="t" o:hr="t" fillcolor="#a0a0a0" stroked="f"/>
        </w:pict>
      </w:r>
    </w:p>
    <w:p w14:paraId="401B3305" w14:textId="3BB62033" w:rsidR="00906614" w:rsidRPr="00906614" w:rsidRDefault="00906614" w:rsidP="00906614">
      <w:pPr>
        <w:jc w:val="both"/>
      </w:pPr>
    </w:p>
    <w:sectPr w:rsidR="00906614" w:rsidRPr="00906614" w:rsidSect="00CD6A0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8FA"/>
    <w:rsid w:val="00030D8A"/>
    <w:rsid w:val="000D22D1"/>
    <w:rsid w:val="000E4498"/>
    <w:rsid w:val="001B1C71"/>
    <w:rsid w:val="001D4316"/>
    <w:rsid w:val="001F0FD3"/>
    <w:rsid w:val="001F3395"/>
    <w:rsid w:val="002F07F3"/>
    <w:rsid w:val="00310A7A"/>
    <w:rsid w:val="00340832"/>
    <w:rsid w:val="00380F54"/>
    <w:rsid w:val="003B7EBC"/>
    <w:rsid w:val="003C0A17"/>
    <w:rsid w:val="00510E5F"/>
    <w:rsid w:val="00557949"/>
    <w:rsid w:val="005B25DE"/>
    <w:rsid w:val="005F18ED"/>
    <w:rsid w:val="0061068B"/>
    <w:rsid w:val="006774F6"/>
    <w:rsid w:val="006808FA"/>
    <w:rsid w:val="00682553"/>
    <w:rsid w:val="006E41FA"/>
    <w:rsid w:val="0070243C"/>
    <w:rsid w:val="007A6C68"/>
    <w:rsid w:val="007F7074"/>
    <w:rsid w:val="00851C2E"/>
    <w:rsid w:val="008650AE"/>
    <w:rsid w:val="008E6E2F"/>
    <w:rsid w:val="008F372F"/>
    <w:rsid w:val="00906614"/>
    <w:rsid w:val="0096543E"/>
    <w:rsid w:val="00971788"/>
    <w:rsid w:val="0099180E"/>
    <w:rsid w:val="009D7176"/>
    <w:rsid w:val="00A47C33"/>
    <w:rsid w:val="00AB6643"/>
    <w:rsid w:val="00BE7C8D"/>
    <w:rsid w:val="00C10D07"/>
    <w:rsid w:val="00C4147D"/>
    <w:rsid w:val="00C77047"/>
    <w:rsid w:val="00CD6A05"/>
    <w:rsid w:val="00CF73A7"/>
    <w:rsid w:val="00DE1529"/>
    <w:rsid w:val="00E40D85"/>
    <w:rsid w:val="00E62119"/>
    <w:rsid w:val="00EC6505"/>
    <w:rsid w:val="00FA3704"/>
    <w:rsid w:val="00FD31BA"/>
    <w:rsid w:val="00FF7F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FD62"/>
  <w15:chartTrackingRefBased/>
  <w15:docId w15:val="{C30349EB-FDB5-4406-9545-4891DD9A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1B1C71"/>
    <w:pPr>
      <w:spacing w:before="100" w:beforeAutospacing="1" w:after="100" w:afterAutospacing="1" w:line="240" w:lineRule="auto"/>
      <w:outlineLvl w:val="0"/>
    </w:pPr>
    <w:rPr>
      <w:rFonts w:eastAsia="Times New Roman" w:cs="Times New Roman"/>
      <w:b/>
      <w:bCs/>
      <w:kern w:val="36"/>
      <w:sz w:val="48"/>
      <w:szCs w:val="48"/>
      <w:lang w:eastAsia="it-IT"/>
    </w:rPr>
  </w:style>
  <w:style w:type="paragraph" w:styleId="Titolo2">
    <w:name w:val="heading 2"/>
    <w:basedOn w:val="Normale"/>
    <w:link w:val="Titolo2Carattere"/>
    <w:uiPriority w:val="9"/>
    <w:qFormat/>
    <w:rsid w:val="001B1C71"/>
    <w:pPr>
      <w:spacing w:before="100" w:beforeAutospacing="1" w:after="100" w:afterAutospacing="1" w:line="240" w:lineRule="auto"/>
      <w:outlineLvl w:val="1"/>
    </w:pPr>
    <w:rPr>
      <w:rFonts w:eastAsia="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DE152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1C71"/>
    <w:rPr>
      <w:rFonts w:eastAsia="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1B1C71"/>
    <w:rPr>
      <w:rFonts w:eastAsia="Times New Roman" w:cs="Times New Roman"/>
      <w:b/>
      <w:bCs/>
      <w:sz w:val="36"/>
      <w:szCs w:val="36"/>
      <w:lang w:eastAsia="it-IT"/>
    </w:rPr>
  </w:style>
  <w:style w:type="paragraph" w:styleId="NormaleWeb">
    <w:name w:val="Normal (Web)"/>
    <w:basedOn w:val="Normale"/>
    <w:uiPriority w:val="99"/>
    <w:semiHidden/>
    <w:unhideWhenUsed/>
    <w:rsid w:val="001B1C71"/>
    <w:pPr>
      <w:spacing w:before="100" w:beforeAutospacing="1" w:after="100" w:afterAutospacing="1" w:line="240" w:lineRule="auto"/>
    </w:pPr>
    <w:rPr>
      <w:rFonts w:eastAsia="Times New Roman" w:cs="Times New Roman"/>
      <w:szCs w:val="24"/>
      <w:lang w:eastAsia="it-IT"/>
    </w:rPr>
  </w:style>
  <w:style w:type="character" w:styleId="Collegamentoipertestuale">
    <w:name w:val="Hyperlink"/>
    <w:basedOn w:val="Carpredefinitoparagrafo"/>
    <w:uiPriority w:val="99"/>
    <w:unhideWhenUsed/>
    <w:rsid w:val="001B1C71"/>
    <w:rPr>
      <w:color w:val="0000FF"/>
      <w:u w:val="single"/>
    </w:rPr>
  </w:style>
  <w:style w:type="character" w:customStyle="1" w:styleId="autore-nome">
    <w:name w:val="autore-nome"/>
    <w:basedOn w:val="Carpredefinitoparagrafo"/>
    <w:rsid w:val="0061068B"/>
  </w:style>
  <w:style w:type="character" w:customStyle="1" w:styleId="foto-testo">
    <w:name w:val="foto-testo"/>
    <w:basedOn w:val="Carpredefinitoparagrafo"/>
    <w:rsid w:val="0061068B"/>
  </w:style>
  <w:style w:type="character" w:customStyle="1" w:styleId="foto-autore">
    <w:name w:val="foto-autore"/>
    <w:basedOn w:val="Carpredefinitoparagrafo"/>
    <w:rsid w:val="0061068B"/>
  </w:style>
  <w:style w:type="character" w:styleId="Enfasigrassetto">
    <w:name w:val="Strong"/>
    <w:basedOn w:val="Carpredefinitoparagrafo"/>
    <w:uiPriority w:val="22"/>
    <w:qFormat/>
    <w:rsid w:val="0061068B"/>
    <w:rPr>
      <w:b/>
      <w:bCs/>
    </w:rPr>
  </w:style>
  <w:style w:type="character" w:styleId="Enfasicorsivo">
    <w:name w:val="Emphasis"/>
    <w:basedOn w:val="Carpredefinitoparagrafo"/>
    <w:uiPriority w:val="20"/>
    <w:qFormat/>
    <w:rsid w:val="0061068B"/>
    <w:rPr>
      <w:i/>
      <w:iCs/>
    </w:rPr>
  </w:style>
  <w:style w:type="character" w:customStyle="1" w:styleId="Menzionenonrisolta1">
    <w:name w:val="Menzione non risolta1"/>
    <w:basedOn w:val="Carpredefinitoparagrafo"/>
    <w:uiPriority w:val="99"/>
    <w:semiHidden/>
    <w:unhideWhenUsed/>
    <w:rsid w:val="0096543E"/>
    <w:rPr>
      <w:color w:val="605E5C"/>
      <w:shd w:val="clear" w:color="auto" w:fill="E1DFDD"/>
    </w:rPr>
  </w:style>
  <w:style w:type="character" w:customStyle="1" w:styleId="vjs-control-text">
    <w:name w:val="vjs-control-text"/>
    <w:basedOn w:val="Carpredefinitoparagrafo"/>
    <w:rsid w:val="007F7074"/>
  </w:style>
  <w:style w:type="character" w:customStyle="1" w:styleId="posted-on">
    <w:name w:val="posted-on"/>
    <w:basedOn w:val="Carpredefinitoparagrafo"/>
    <w:rsid w:val="00AB6643"/>
  </w:style>
  <w:style w:type="character" w:customStyle="1" w:styleId="author">
    <w:name w:val="author"/>
    <w:basedOn w:val="Carpredefinitoparagrafo"/>
    <w:rsid w:val="00AB6643"/>
  </w:style>
  <w:style w:type="character" w:customStyle="1" w:styleId="tag-links">
    <w:name w:val="tag-links"/>
    <w:basedOn w:val="Carpredefinitoparagrafo"/>
    <w:rsid w:val="00AB6643"/>
  </w:style>
  <w:style w:type="character" w:customStyle="1" w:styleId="contenuto">
    <w:name w:val="contenuto"/>
    <w:basedOn w:val="Carpredefinitoparagrafo"/>
    <w:rsid w:val="0070243C"/>
  </w:style>
  <w:style w:type="character" w:customStyle="1" w:styleId="Titolo3Carattere">
    <w:name w:val="Titolo 3 Carattere"/>
    <w:basedOn w:val="Carpredefinitoparagrafo"/>
    <w:link w:val="Titolo3"/>
    <w:uiPriority w:val="9"/>
    <w:semiHidden/>
    <w:rsid w:val="00DE1529"/>
    <w:rPr>
      <w:rFonts w:asciiTheme="majorHAnsi" w:eastAsiaTheme="majorEastAsia" w:hAnsiTheme="majorHAnsi" w:cstheme="majorBidi"/>
      <w:color w:val="1F3763" w:themeColor="accent1" w:themeShade="7F"/>
      <w:szCs w:val="24"/>
    </w:rPr>
  </w:style>
  <w:style w:type="character" w:styleId="Collegamentovisitato">
    <w:name w:val="FollowedHyperlink"/>
    <w:basedOn w:val="Carpredefinitoparagrafo"/>
    <w:uiPriority w:val="99"/>
    <w:semiHidden/>
    <w:unhideWhenUsed/>
    <w:rsid w:val="00FF7F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660415">
      <w:bodyDiv w:val="1"/>
      <w:marLeft w:val="0"/>
      <w:marRight w:val="0"/>
      <w:marTop w:val="0"/>
      <w:marBottom w:val="0"/>
      <w:divBdr>
        <w:top w:val="none" w:sz="0" w:space="0" w:color="auto"/>
        <w:left w:val="none" w:sz="0" w:space="0" w:color="auto"/>
        <w:bottom w:val="none" w:sz="0" w:space="0" w:color="auto"/>
        <w:right w:val="none" w:sz="0" w:space="0" w:color="auto"/>
      </w:divBdr>
      <w:divsChild>
        <w:div w:id="362488060">
          <w:marLeft w:val="0"/>
          <w:marRight w:val="0"/>
          <w:marTop w:val="0"/>
          <w:marBottom w:val="0"/>
          <w:divBdr>
            <w:top w:val="none" w:sz="0" w:space="0" w:color="auto"/>
            <w:left w:val="none" w:sz="0" w:space="0" w:color="auto"/>
            <w:bottom w:val="none" w:sz="0" w:space="0" w:color="auto"/>
            <w:right w:val="none" w:sz="0" w:space="0" w:color="auto"/>
          </w:divBdr>
          <w:divsChild>
            <w:div w:id="1657220503">
              <w:marLeft w:val="0"/>
              <w:marRight w:val="0"/>
              <w:marTop w:val="0"/>
              <w:marBottom w:val="150"/>
              <w:divBdr>
                <w:top w:val="none" w:sz="0" w:space="0" w:color="auto"/>
                <w:left w:val="none" w:sz="0" w:space="0" w:color="auto"/>
                <w:bottom w:val="none" w:sz="0" w:space="0" w:color="auto"/>
                <w:right w:val="none" w:sz="0" w:space="0" w:color="auto"/>
              </w:divBdr>
            </w:div>
          </w:divsChild>
        </w:div>
        <w:div w:id="1787503299">
          <w:marLeft w:val="150"/>
          <w:marRight w:val="150"/>
          <w:marTop w:val="0"/>
          <w:marBottom w:val="300"/>
          <w:divBdr>
            <w:top w:val="single" w:sz="6" w:space="8" w:color="EBEBEB"/>
            <w:left w:val="none" w:sz="0" w:space="0" w:color="auto"/>
            <w:bottom w:val="single" w:sz="6" w:space="11" w:color="EBEBEB"/>
            <w:right w:val="none" w:sz="0" w:space="0" w:color="auto"/>
          </w:divBdr>
          <w:divsChild>
            <w:div w:id="1137257214">
              <w:marLeft w:val="0"/>
              <w:marRight w:val="0"/>
              <w:marTop w:val="0"/>
              <w:marBottom w:val="0"/>
              <w:divBdr>
                <w:top w:val="none" w:sz="0" w:space="0" w:color="auto"/>
                <w:left w:val="none" w:sz="0" w:space="0" w:color="auto"/>
                <w:bottom w:val="none" w:sz="0" w:space="0" w:color="auto"/>
                <w:right w:val="none" w:sz="0" w:space="0" w:color="auto"/>
              </w:divBdr>
              <w:divsChild>
                <w:div w:id="1773210716">
                  <w:marLeft w:val="0"/>
                  <w:marRight w:val="0"/>
                  <w:marTop w:val="0"/>
                  <w:marBottom w:val="0"/>
                  <w:divBdr>
                    <w:top w:val="none" w:sz="0" w:space="0" w:color="auto"/>
                    <w:left w:val="none" w:sz="0" w:space="0" w:color="auto"/>
                    <w:bottom w:val="none" w:sz="0" w:space="0" w:color="auto"/>
                    <w:right w:val="none" w:sz="0" w:space="0" w:color="auto"/>
                  </w:divBdr>
                  <w:divsChild>
                    <w:div w:id="517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9596">
          <w:marLeft w:val="0"/>
          <w:marRight w:val="0"/>
          <w:marTop w:val="0"/>
          <w:marBottom w:val="0"/>
          <w:divBdr>
            <w:top w:val="none" w:sz="0" w:space="0" w:color="auto"/>
            <w:left w:val="none" w:sz="0" w:space="0" w:color="auto"/>
            <w:bottom w:val="none" w:sz="0" w:space="0" w:color="auto"/>
            <w:right w:val="none" w:sz="0" w:space="0" w:color="auto"/>
          </w:divBdr>
          <w:divsChild>
            <w:div w:id="1869752883">
              <w:marLeft w:val="0"/>
              <w:marRight w:val="0"/>
              <w:marTop w:val="0"/>
              <w:marBottom w:val="0"/>
              <w:divBdr>
                <w:top w:val="none" w:sz="0" w:space="0" w:color="auto"/>
                <w:left w:val="none" w:sz="0" w:space="0" w:color="auto"/>
                <w:bottom w:val="none" w:sz="0" w:space="0" w:color="auto"/>
                <w:right w:val="none" w:sz="0" w:space="0" w:color="auto"/>
              </w:divBdr>
              <w:divsChild>
                <w:div w:id="8872549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593394106">
      <w:bodyDiv w:val="1"/>
      <w:marLeft w:val="0"/>
      <w:marRight w:val="0"/>
      <w:marTop w:val="0"/>
      <w:marBottom w:val="0"/>
      <w:divBdr>
        <w:top w:val="none" w:sz="0" w:space="0" w:color="auto"/>
        <w:left w:val="none" w:sz="0" w:space="0" w:color="auto"/>
        <w:bottom w:val="none" w:sz="0" w:space="0" w:color="auto"/>
        <w:right w:val="none" w:sz="0" w:space="0" w:color="auto"/>
      </w:divBdr>
      <w:divsChild>
        <w:div w:id="1864709604">
          <w:marLeft w:val="0"/>
          <w:marRight w:val="0"/>
          <w:marTop w:val="0"/>
          <w:marBottom w:val="0"/>
          <w:divBdr>
            <w:top w:val="none" w:sz="0" w:space="0" w:color="auto"/>
            <w:left w:val="none" w:sz="0" w:space="0" w:color="auto"/>
            <w:bottom w:val="none" w:sz="0" w:space="0" w:color="auto"/>
            <w:right w:val="none" w:sz="0" w:space="0" w:color="auto"/>
          </w:divBdr>
        </w:div>
        <w:div w:id="352608150">
          <w:marLeft w:val="0"/>
          <w:marRight w:val="0"/>
          <w:marTop w:val="0"/>
          <w:marBottom w:val="150"/>
          <w:divBdr>
            <w:top w:val="none" w:sz="0" w:space="0" w:color="auto"/>
            <w:left w:val="none" w:sz="0" w:space="0" w:color="auto"/>
            <w:bottom w:val="none" w:sz="0" w:space="0" w:color="auto"/>
            <w:right w:val="none" w:sz="0" w:space="0" w:color="auto"/>
          </w:divBdr>
        </w:div>
      </w:divsChild>
    </w:div>
    <w:div w:id="598831254">
      <w:bodyDiv w:val="1"/>
      <w:marLeft w:val="0"/>
      <w:marRight w:val="0"/>
      <w:marTop w:val="0"/>
      <w:marBottom w:val="0"/>
      <w:divBdr>
        <w:top w:val="none" w:sz="0" w:space="0" w:color="auto"/>
        <w:left w:val="none" w:sz="0" w:space="0" w:color="auto"/>
        <w:bottom w:val="none" w:sz="0" w:space="0" w:color="auto"/>
        <w:right w:val="none" w:sz="0" w:space="0" w:color="auto"/>
      </w:divBdr>
      <w:divsChild>
        <w:div w:id="839390904">
          <w:marLeft w:val="0"/>
          <w:marRight w:val="0"/>
          <w:marTop w:val="240"/>
          <w:marBottom w:val="240"/>
          <w:divBdr>
            <w:top w:val="none" w:sz="0" w:space="0" w:color="auto"/>
            <w:left w:val="none" w:sz="0" w:space="0" w:color="auto"/>
            <w:bottom w:val="none" w:sz="0" w:space="0" w:color="auto"/>
            <w:right w:val="none" w:sz="0" w:space="0" w:color="auto"/>
          </w:divBdr>
        </w:div>
        <w:div w:id="496456430">
          <w:marLeft w:val="0"/>
          <w:marRight w:val="0"/>
          <w:marTop w:val="0"/>
          <w:marBottom w:val="0"/>
          <w:divBdr>
            <w:top w:val="none" w:sz="0" w:space="0" w:color="auto"/>
            <w:left w:val="none" w:sz="0" w:space="0" w:color="auto"/>
            <w:bottom w:val="none" w:sz="0" w:space="0" w:color="auto"/>
            <w:right w:val="none" w:sz="0" w:space="0" w:color="auto"/>
          </w:divBdr>
          <w:divsChild>
            <w:div w:id="333070263">
              <w:marLeft w:val="0"/>
              <w:marRight w:val="0"/>
              <w:marTop w:val="0"/>
              <w:marBottom w:val="0"/>
              <w:divBdr>
                <w:top w:val="none" w:sz="0" w:space="0" w:color="auto"/>
                <w:left w:val="none" w:sz="0" w:space="0" w:color="auto"/>
                <w:bottom w:val="none" w:sz="0" w:space="0" w:color="auto"/>
                <w:right w:val="none" w:sz="0" w:space="0" w:color="auto"/>
              </w:divBdr>
            </w:div>
            <w:div w:id="17281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2927">
      <w:bodyDiv w:val="1"/>
      <w:marLeft w:val="0"/>
      <w:marRight w:val="0"/>
      <w:marTop w:val="0"/>
      <w:marBottom w:val="0"/>
      <w:divBdr>
        <w:top w:val="none" w:sz="0" w:space="0" w:color="auto"/>
        <w:left w:val="none" w:sz="0" w:space="0" w:color="auto"/>
        <w:bottom w:val="none" w:sz="0" w:space="0" w:color="auto"/>
        <w:right w:val="none" w:sz="0" w:space="0" w:color="auto"/>
      </w:divBdr>
      <w:divsChild>
        <w:div w:id="852380990">
          <w:marLeft w:val="0"/>
          <w:marRight w:val="0"/>
          <w:marTop w:val="240"/>
          <w:marBottom w:val="240"/>
          <w:divBdr>
            <w:top w:val="none" w:sz="0" w:space="0" w:color="auto"/>
            <w:left w:val="none" w:sz="0" w:space="0" w:color="auto"/>
            <w:bottom w:val="none" w:sz="0" w:space="0" w:color="auto"/>
            <w:right w:val="none" w:sz="0" w:space="0" w:color="auto"/>
          </w:divBdr>
        </w:div>
        <w:div w:id="827676893">
          <w:marLeft w:val="0"/>
          <w:marRight w:val="0"/>
          <w:marTop w:val="0"/>
          <w:marBottom w:val="0"/>
          <w:divBdr>
            <w:top w:val="none" w:sz="0" w:space="0" w:color="auto"/>
            <w:left w:val="none" w:sz="0" w:space="0" w:color="auto"/>
            <w:bottom w:val="none" w:sz="0" w:space="0" w:color="auto"/>
            <w:right w:val="none" w:sz="0" w:space="0" w:color="auto"/>
          </w:divBdr>
          <w:divsChild>
            <w:div w:id="1479415295">
              <w:marLeft w:val="0"/>
              <w:marRight w:val="0"/>
              <w:marTop w:val="0"/>
              <w:marBottom w:val="0"/>
              <w:divBdr>
                <w:top w:val="none" w:sz="0" w:space="0" w:color="auto"/>
                <w:left w:val="none" w:sz="0" w:space="0" w:color="auto"/>
                <w:bottom w:val="none" w:sz="0" w:space="0" w:color="auto"/>
                <w:right w:val="none" w:sz="0" w:space="0" w:color="auto"/>
              </w:divBdr>
            </w:div>
            <w:div w:id="228806523">
              <w:marLeft w:val="0"/>
              <w:marRight w:val="0"/>
              <w:marTop w:val="0"/>
              <w:marBottom w:val="0"/>
              <w:divBdr>
                <w:top w:val="none" w:sz="0" w:space="0" w:color="auto"/>
                <w:left w:val="none" w:sz="0" w:space="0" w:color="auto"/>
                <w:bottom w:val="none" w:sz="0" w:space="0" w:color="auto"/>
                <w:right w:val="none" w:sz="0" w:space="0" w:color="auto"/>
              </w:divBdr>
              <w:divsChild>
                <w:div w:id="1313098974">
                  <w:marLeft w:val="0"/>
                  <w:marRight w:val="0"/>
                  <w:marTop w:val="0"/>
                  <w:marBottom w:val="0"/>
                  <w:divBdr>
                    <w:top w:val="none" w:sz="0" w:space="0" w:color="auto"/>
                    <w:left w:val="none" w:sz="0" w:space="0" w:color="auto"/>
                    <w:bottom w:val="none" w:sz="0" w:space="0" w:color="auto"/>
                    <w:right w:val="none" w:sz="0" w:space="0" w:color="auto"/>
                  </w:divBdr>
                  <w:divsChild>
                    <w:div w:id="1494180309">
                      <w:marLeft w:val="0"/>
                      <w:marRight w:val="0"/>
                      <w:marTop w:val="0"/>
                      <w:marBottom w:val="0"/>
                      <w:divBdr>
                        <w:top w:val="none" w:sz="0" w:space="0" w:color="auto"/>
                        <w:left w:val="none" w:sz="0" w:space="0" w:color="auto"/>
                        <w:bottom w:val="none" w:sz="0" w:space="0" w:color="auto"/>
                        <w:right w:val="none" w:sz="0" w:space="0" w:color="auto"/>
                      </w:divBdr>
                    </w:div>
                    <w:div w:id="1117524116">
                      <w:marLeft w:val="0"/>
                      <w:marRight w:val="0"/>
                      <w:marTop w:val="0"/>
                      <w:marBottom w:val="0"/>
                      <w:divBdr>
                        <w:top w:val="none" w:sz="0" w:space="0" w:color="auto"/>
                        <w:left w:val="none" w:sz="0" w:space="0" w:color="auto"/>
                        <w:bottom w:val="none" w:sz="0" w:space="0" w:color="auto"/>
                        <w:right w:val="none" w:sz="0" w:space="0" w:color="auto"/>
                      </w:divBdr>
                    </w:div>
                    <w:div w:id="409040329">
                      <w:marLeft w:val="0"/>
                      <w:marRight w:val="0"/>
                      <w:marTop w:val="0"/>
                      <w:marBottom w:val="0"/>
                      <w:divBdr>
                        <w:top w:val="none" w:sz="0" w:space="0" w:color="auto"/>
                        <w:left w:val="none" w:sz="0" w:space="0" w:color="auto"/>
                        <w:bottom w:val="none" w:sz="0" w:space="0" w:color="auto"/>
                        <w:right w:val="none" w:sz="0" w:space="0" w:color="auto"/>
                      </w:divBdr>
                    </w:div>
                    <w:div w:id="1410731566">
                      <w:marLeft w:val="0"/>
                      <w:marRight w:val="0"/>
                      <w:marTop w:val="0"/>
                      <w:marBottom w:val="0"/>
                      <w:divBdr>
                        <w:top w:val="none" w:sz="0" w:space="0" w:color="auto"/>
                        <w:left w:val="none" w:sz="0" w:space="0" w:color="auto"/>
                        <w:bottom w:val="none" w:sz="0" w:space="0" w:color="auto"/>
                        <w:right w:val="none" w:sz="0" w:space="0" w:color="auto"/>
                      </w:divBdr>
                    </w:div>
                    <w:div w:id="2115829890">
                      <w:marLeft w:val="0"/>
                      <w:marRight w:val="0"/>
                      <w:marTop w:val="0"/>
                      <w:marBottom w:val="0"/>
                      <w:divBdr>
                        <w:top w:val="none" w:sz="0" w:space="0" w:color="auto"/>
                        <w:left w:val="none" w:sz="0" w:space="0" w:color="auto"/>
                        <w:bottom w:val="none" w:sz="0" w:space="0" w:color="auto"/>
                        <w:right w:val="none" w:sz="0" w:space="0" w:color="auto"/>
                      </w:divBdr>
                    </w:div>
                    <w:div w:id="195310638">
                      <w:marLeft w:val="0"/>
                      <w:marRight w:val="0"/>
                      <w:marTop w:val="0"/>
                      <w:marBottom w:val="0"/>
                      <w:divBdr>
                        <w:top w:val="none" w:sz="0" w:space="0" w:color="auto"/>
                        <w:left w:val="none" w:sz="0" w:space="0" w:color="auto"/>
                        <w:bottom w:val="none" w:sz="0" w:space="0" w:color="auto"/>
                        <w:right w:val="none" w:sz="0" w:space="0" w:color="auto"/>
                      </w:divBdr>
                    </w:div>
                    <w:div w:id="1643659330">
                      <w:marLeft w:val="0"/>
                      <w:marRight w:val="0"/>
                      <w:marTop w:val="0"/>
                      <w:marBottom w:val="0"/>
                      <w:divBdr>
                        <w:top w:val="none" w:sz="0" w:space="0" w:color="auto"/>
                        <w:left w:val="none" w:sz="0" w:space="0" w:color="auto"/>
                        <w:bottom w:val="none" w:sz="0" w:space="0" w:color="auto"/>
                        <w:right w:val="none" w:sz="0" w:space="0" w:color="auto"/>
                      </w:divBdr>
                    </w:div>
                    <w:div w:id="969017431">
                      <w:marLeft w:val="0"/>
                      <w:marRight w:val="0"/>
                      <w:marTop w:val="0"/>
                      <w:marBottom w:val="0"/>
                      <w:divBdr>
                        <w:top w:val="none" w:sz="0" w:space="0" w:color="auto"/>
                        <w:left w:val="none" w:sz="0" w:space="0" w:color="auto"/>
                        <w:bottom w:val="none" w:sz="0" w:space="0" w:color="auto"/>
                        <w:right w:val="none" w:sz="0" w:space="0" w:color="auto"/>
                      </w:divBdr>
                    </w:div>
                    <w:div w:id="150759646">
                      <w:marLeft w:val="0"/>
                      <w:marRight w:val="0"/>
                      <w:marTop w:val="0"/>
                      <w:marBottom w:val="0"/>
                      <w:divBdr>
                        <w:top w:val="none" w:sz="0" w:space="0" w:color="auto"/>
                        <w:left w:val="none" w:sz="0" w:space="0" w:color="auto"/>
                        <w:bottom w:val="none" w:sz="0" w:space="0" w:color="auto"/>
                        <w:right w:val="none" w:sz="0" w:space="0" w:color="auto"/>
                      </w:divBdr>
                    </w:div>
                    <w:div w:id="589856023">
                      <w:marLeft w:val="0"/>
                      <w:marRight w:val="0"/>
                      <w:marTop w:val="0"/>
                      <w:marBottom w:val="0"/>
                      <w:divBdr>
                        <w:top w:val="none" w:sz="0" w:space="0" w:color="auto"/>
                        <w:left w:val="none" w:sz="0" w:space="0" w:color="auto"/>
                        <w:bottom w:val="none" w:sz="0" w:space="0" w:color="auto"/>
                        <w:right w:val="none" w:sz="0" w:space="0" w:color="auto"/>
                      </w:divBdr>
                    </w:div>
                    <w:div w:id="2030182426">
                      <w:marLeft w:val="0"/>
                      <w:marRight w:val="0"/>
                      <w:marTop w:val="0"/>
                      <w:marBottom w:val="0"/>
                      <w:divBdr>
                        <w:top w:val="none" w:sz="0" w:space="0" w:color="auto"/>
                        <w:left w:val="none" w:sz="0" w:space="0" w:color="auto"/>
                        <w:bottom w:val="none" w:sz="0" w:space="0" w:color="auto"/>
                        <w:right w:val="none" w:sz="0" w:space="0" w:color="auto"/>
                      </w:divBdr>
                    </w:div>
                    <w:div w:id="510418288">
                      <w:marLeft w:val="0"/>
                      <w:marRight w:val="0"/>
                      <w:marTop w:val="0"/>
                      <w:marBottom w:val="0"/>
                      <w:divBdr>
                        <w:top w:val="none" w:sz="0" w:space="0" w:color="auto"/>
                        <w:left w:val="none" w:sz="0" w:space="0" w:color="auto"/>
                        <w:bottom w:val="none" w:sz="0" w:space="0" w:color="auto"/>
                        <w:right w:val="none" w:sz="0" w:space="0" w:color="auto"/>
                      </w:divBdr>
                    </w:div>
                    <w:div w:id="1126968941">
                      <w:marLeft w:val="0"/>
                      <w:marRight w:val="0"/>
                      <w:marTop w:val="0"/>
                      <w:marBottom w:val="0"/>
                      <w:divBdr>
                        <w:top w:val="none" w:sz="0" w:space="0" w:color="auto"/>
                        <w:left w:val="none" w:sz="0" w:space="0" w:color="auto"/>
                        <w:bottom w:val="none" w:sz="0" w:space="0" w:color="auto"/>
                        <w:right w:val="none" w:sz="0" w:space="0" w:color="auto"/>
                      </w:divBdr>
                    </w:div>
                    <w:div w:id="5419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03642">
      <w:bodyDiv w:val="1"/>
      <w:marLeft w:val="0"/>
      <w:marRight w:val="0"/>
      <w:marTop w:val="0"/>
      <w:marBottom w:val="0"/>
      <w:divBdr>
        <w:top w:val="none" w:sz="0" w:space="0" w:color="auto"/>
        <w:left w:val="none" w:sz="0" w:space="0" w:color="auto"/>
        <w:bottom w:val="none" w:sz="0" w:space="0" w:color="auto"/>
        <w:right w:val="none" w:sz="0" w:space="0" w:color="auto"/>
      </w:divBdr>
      <w:divsChild>
        <w:div w:id="1559707271">
          <w:marLeft w:val="0"/>
          <w:marRight w:val="0"/>
          <w:marTop w:val="240"/>
          <w:marBottom w:val="240"/>
          <w:divBdr>
            <w:top w:val="none" w:sz="0" w:space="0" w:color="auto"/>
            <w:left w:val="none" w:sz="0" w:space="0" w:color="auto"/>
            <w:bottom w:val="none" w:sz="0" w:space="0" w:color="auto"/>
            <w:right w:val="none" w:sz="0" w:space="0" w:color="auto"/>
          </w:divBdr>
        </w:div>
        <w:div w:id="535853746">
          <w:marLeft w:val="0"/>
          <w:marRight w:val="0"/>
          <w:marTop w:val="0"/>
          <w:marBottom w:val="0"/>
          <w:divBdr>
            <w:top w:val="none" w:sz="0" w:space="0" w:color="auto"/>
            <w:left w:val="none" w:sz="0" w:space="0" w:color="auto"/>
            <w:bottom w:val="none" w:sz="0" w:space="0" w:color="auto"/>
            <w:right w:val="none" w:sz="0" w:space="0" w:color="auto"/>
          </w:divBdr>
          <w:divsChild>
            <w:div w:id="1518232955">
              <w:marLeft w:val="0"/>
              <w:marRight w:val="0"/>
              <w:marTop w:val="0"/>
              <w:marBottom w:val="0"/>
              <w:divBdr>
                <w:top w:val="none" w:sz="0" w:space="0" w:color="auto"/>
                <w:left w:val="none" w:sz="0" w:space="0" w:color="auto"/>
                <w:bottom w:val="none" w:sz="0" w:space="0" w:color="auto"/>
                <w:right w:val="none" w:sz="0" w:space="0" w:color="auto"/>
              </w:divBdr>
            </w:div>
            <w:div w:id="12665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4906">
      <w:bodyDiv w:val="1"/>
      <w:marLeft w:val="0"/>
      <w:marRight w:val="0"/>
      <w:marTop w:val="0"/>
      <w:marBottom w:val="0"/>
      <w:divBdr>
        <w:top w:val="none" w:sz="0" w:space="0" w:color="auto"/>
        <w:left w:val="none" w:sz="0" w:space="0" w:color="auto"/>
        <w:bottom w:val="none" w:sz="0" w:space="0" w:color="auto"/>
        <w:right w:val="none" w:sz="0" w:space="0" w:color="auto"/>
      </w:divBdr>
      <w:divsChild>
        <w:div w:id="2056998969">
          <w:marLeft w:val="0"/>
          <w:marRight w:val="0"/>
          <w:marTop w:val="240"/>
          <w:marBottom w:val="240"/>
          <w:divBdr>
            <w:top w:val="none" w:sz="0" w:space="0" w:color="auto"/>
            <w:left w:val="none" w:sz="0" w:space="0" w:color="auto"/>
            <w:bottom w:val="none" w:sz="0" w:space="0" w:color="auto"/>
            <w:right w:val="none" w:sz="0" w:space="0" w:color="auto"/>
          </w:divBdr>
        </w:div>
        <w:div w:id="1993363930">
          <w:marLeft w:val="0"/>
          <w:marRight w:val="0"/>
          <w:marTop w:val="0"/>
          <w:marBottom w:val="0"/>
          <w:divBdr>
            <w:top w:val="none" w:sz="0" w:space="0" w:color="auto"/>
            <w:left w:val="none" w:sz="0" w:space="0" w:color="auto"/>
            <w:bottom w:val="none" w:sz="0" w:space="0" w:color="auto"/>
            <w:right w:val="none" w:sz="0" w:space="0" w:color="auto"/>
          </w:divBdr>
          <w:divsChild>
            <w:div w:id="805666564">
              <w:marLeft w:val="0"/>
              <w:marRight w:val="0"/>
              <w:marTop w:val="0"/>
              <w:marBottom w:val="0"/>
              <w:divBdr>
                <w:top w:val="none" w:sz="0" w:space="0" w:color="auto"/>
                <w:left w:val="none" w:sz="0" w:space="0" w:color="auto"/>
                <w:bottom w:val="none" w:sz="0" w:space="0" w:color="auto"/>
                <w:right w:val="none" w:sz="0" w:space="0" w:color="auto"/>
              </w:divBdr>
            </w:div>
            <w:div w:id="195305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99097">
      <w:bodyDiv w:val="1"/>
      <w:marLeft w:val="0"/>
      <w:marRight w:val="0"/>
      <w:marTop w:val="0"/>
      <w:marBottom w:val="0"/>
      <w:divBdr>
        <w:top w:val="none" w:sz="0" w:space="0" w:color="auto"/>
        <w:left w:val="none" w:sz="0" w:space="0" w:color="auto"/>
        <w:bottom w:val="none" w:sz="0" w:space="0" w:color="auto"/>
        <w:right w:val="none" w:sz="0" w:space="0" w:color="auto"/>
      </w:divBdr>
      <w:divsChild>
        <w:div w:id="691221211">
          <w:marLeft w:val="0"/>
          <w:marRight w:val="0"/>
          <w:marTop w:val="240"/>
          <w:marBottom w:val="240"/>
          <w:divBdr>
            <w:top w:val="none" w:sz="0" w:space="0" w:color="auto"/>
            <w:left w:val="none" w:sz="0" w:space="0" w:color="auto"/>
            <w:bottom w:val="none" w:sz="0" w:space="0" w:color="auto"/>
            <w:right w:val="none" w:sz="0" w:space="0" w:color="auto"/>
          </w:divBdr>
        </w:div>
        <w:div w:id="26610170">
          <w:marLeft w:val="0"/>
          <w:marRight w:val="0"/>
          <w:marTop w:val="0"/>
          <w:marBottom w:val="0"/>
          <w:divBdr>
            <w:top w:val="none" w:sz="0" w:space="0" w:color="auto"/>
            <w:left w:val="none" w:sz="0" w:space="0" w:color="auto"/>
            <w:bottom w:val="none" w:sz="0" w:space="0" w:color="auto"/>
            <w:right w:val="none" w:sz="0" w:space="0" w:color="auto"/>
          </w:divBdr>
          <w:divsChild>
            <w:div w:id="212499511">
              <w:marLeft w:val="0"/>
              <w:marRight w:val="0"/>
              <w:marTop w:val="0"/>
              <w:marBottom w:val="0"/>
              <w:divBdr>
                <w:top w:val="none" w:sz="0" w:space="0" w:color="auto"/>
                <w:left w:val="none" w:sz="0" w:space="0" w:color="auto"/>
                <w:bottom w:val="none" w:sz="0" w:space="0" w:color="auto"/>
                <w:right w:val="none" w:sz="0" w:space="0" w:color="auto"/>
              </w:divBdr>
            </w:div>
            <w:div w:id="1001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62507">
      <w:bodyDiv w:val="1"/>
      <w:marLeft w:val="0"/>
      <w:marRight w:val="0"/>
      <w:marTop w:val="0"/>
      <w:marBottom w:val="0"/>
      <w:divBdr>
        <w:top w:val="none" w:sz="0" w:space="0" w:color="auto"/>
        <w:left w:val="none" w:sz="0" w:space="0" w:color="auto"/>
        <w:bottom w:val="none" w:sz="0" w:space="0" w:color="auto"/>
        <w:right w:val="none" w:sz="0" w:space="0" w:color="auto"/>
      </w:divBdr>
      <w:divsChild>
        <w:div w:id="1547134721">
          <w:marLeft w:val="0"/>
          <w:marRight w:val="0"/>
          <w:marTop w:val="240"/>
          <w:marBottom w:val="240"/>
          <w:divBdr>
            <w:top w:val="none" w:sz="0" w:space="0" w:color="auto"/>
            <w:left w:val="none" w:sz="0" w:space="0" w:color="auto"/>
            <w:bottom w:val="none" w:sz="0" w:space="0" w:color="auto"/>
            <w:right w:val="none" w:sz="0" w:space="0" w:color="auto"/>
          </w:divBdr>
        </w:div>
        <w:div w:id="803698007">
          <w:marLeft w:val="0"/>
          <w:marRight w:val="0"/>
          <w:marTop w:val="0"/>
          <w:marBottom w:val="0"/>
          <w:divBdr>
            <w:top w:val="none" w:sz="0" w:space="0" w:color="auto"/>
            <w:left w:val="none" w:sz="0" w:space="0" w:color="auto"/>
            <w:bottom w:val="none" w:sz="0" w:space="0" w:color="auto"/>
            <w:right w:val="none" w:sz="0" w:space="0" w:color="auto"/>
          </w:divBdr>
          <w:divsChild>
            <w:div w:id="916404680">
              <w:marLeft w:val="0"/>
              <w:marRight w:val="0"/>
              <w:marTop w:val="0"/>
              <w:marBottom w:val="0"/>
              <w:divBdr>
                <w:top w:val="none" w:sz="0" w:space="0" w:color="auto"/>
                <w:left w:val="none" w:sz="0" w:space="0" w:color="auto"/>
                <w:bottom w:val="none" w:sz="0" w:space="0" w:color="auto"/>
                <w:right w:val="none" w:sz="0" w:space="0" w:color="auto"/>
              </w:divBdr>
            </w:div>
            <w:div w:id="134135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8470">
      <w:bodyDiv w:val="1"/>
      <w:marLeft w:val="0"/>
      <w:marRight w:val="0"/>
      <w:marTop w:val="0"/>
      <w:marBottom w:val="0"/>
      <w:divBdr>
        <w:top w:val="none" w:sz="0" w:space="0" w:color="auto"/>
        <w:left w:val="none" w:sz="0" w:space="0" w:color="auto"/>
        <w:bottom w:val="none" w:sz="0" w:space="0" w:color="auto"/>
        <w:right w:val="none" w:sz="0" w:space="0" w:color="auto"/>
      </w:divBdr>
      <w:divsChild>
        <w:div w:id="2075156729">
          <w:marLeft w:val="0"/>
          <w:marRight w:val="0"/>
          <w:marTop w:val="240"/>
          <w:marBottom w:val="240"/>
          <w:divBdr>
            <w:top w:val="none" w:sz="0" w:space="0" w:color="auto"/>
            <w:left w:val="none" w:sz="0" w:space="0" w:color="auto"/>
            <w:bottom w:val="none" w:sz="0" w:space="0" w:color="auto"/>
            <w:right w:val="none" w:sz="0" w:space="0" w:color="auto"/>
          </w:divBdr>
        </w:div>
        <w:div w:id="1005205730">
          <w:marLeft w:val="0"/>
          <w:marRight w:val="0"/>
          <w:marTop w:val="0"/>
          <w:marBottom w:val="0"/>
          <w:divBdr>
            <w:top w:val="none" w:sz="0" w:space="0" w:color="auto"/>
            <w:left w:val="none" w:sz="0" w:space="0" w:color="auto"/>
            <w:bottom w:val="none" w:sz="0" w:space="0" w:color="auto"/>
            <w:right w:val="none" w:sz="0" w:space="0" w:color="auto"/>
          </w:divBdr>
          <w:divsChild>
            <w:div w:id="1717197885">
              <w:marLeft w:val="0"/>
              <w:marRight w:val="0"/>
              <w:marTop w:val="0"/>
              <w:marBottom w:val="0"/>
              <w:divBdr>
                <w:top w:val="none" w:sz="0" w:space="0" w:color="auto"/>
                <w:left w:val="none" w:sz="0" w:space="0" w:color="auto"/>
                <w:bottom w:val="none" w:sz="0" w:space="0" w:color="auto"/>
                <w:right w:val="none" w:sz="0" w:space="0" w:color="auto"/>
              </w:divBdr>
            </w:div>
            <w:div w:id="8030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5313">
      <w:bodyDiv w:val="1"/>
      <w:marLeft w:val="0"/>
      <w:marRight w:val="0"/>
      <w:marTop w:val="0"/>
      <w:marBottom w:val="0"/>
      <w:divBdr>
        <w:top w:val="none" w:sz="0" w:space="0" w:color="auto"/>
        <w:left w:val="none" w:sz="0" w:space="0" w:color="auto"/>
        <w:bottom w:val="none" w:sz="0" w:space="0" w:color="auto"/>
        <w:right w:val="none" w:sz="0" w:space="0" w:color="auto"/>
      </w:divBdr>
      <w:divsChild>
        <w:div w:id="1422794060">
          <w:marLeft w:val="0"/>
          <w:marRight w:val="0"/>
          <w:marTop w:val="0"/>
          <w:marBottom w:val="150"/>
          <w:divBdr>
            <w:top w:val="none" w:sz="0" w:space="0" w:color="auto"/>
            <w:left w:val="none" w:sz="0" w:space="0" w:color="auto"/>
            <w:bottom w:val="none" w:sz="0" w:space="0" w:color="auto"/>
            <w:right w:val="none" w:sz="0" w:space="0" w:color="auto"/>
          </w:divBdr>
        </w:div>
        <w:div w:id="1012150901">
          <w:marLeft w:val="0"/>
          <w:marRight w:val="0"/>
          <w:marTop w:val="0"/>
          <w:marBottom w:val="0"/>
          <w:divBdr>
            <w:top w:val="none" w:sz="0" w:space="0" w:color="auto"/>
            <w:left w:val="none" w:sz="0" w:space="0" w:color="auto"/>
            <w:bottom w:val="none" w:sz="0" w:space="0" w:color="auto"/>
            <w:right w:val="none" w:sz="0" w:space="0" w:color="auto"/>
          </w:divBdr>
          <w:divsChild>
            <w:div w:id="2055350910">
              <w:marLeft w:val="0"/>
              <w:marRight w:val="0"/>
              <w:marTop w:val="0"/>
              <w:marBottom w:val="150"/>
              <w:divBdr>
                <w:top w:val="none" w:sz="0" w:space="0" w:color="auto"/>
                <w:left w:val="none" w:sz="0" w:space="0" w:color="auto"/>
                <w:bottom w:val="none" w:sz="0" w:space="0" w:color="auto"/>
                <w:right w:val="none" w:sz="0" w:space="0" w:color="auto"/>
              </w:divBdr>
            </w:div>
          </w:divsChild>
        </w:div>
        <w:div w:id="1897084783">
          <w:marLeft w:val="150"/>
          <w:marRight w:val="150"/>
          <w:marTop w:val="0"/>
          <w:marBottom w:val="300"/>
          <w:divBdr>
            <w:top w:val="single" w:sz="6" w:space="8" w:color="EBEBEB"/>
            <w:left w:val="none" w:sz="0" w:space="0" w:color="auto"/>
            <w:bottom w:val="single" w:sz="6" w:space="11" w:color="EBEBEB"/>
            <w:right w:val="none" w:sz="0" w:space="0" w:color="auto"/>
          </w:divBdr>
          <w:divsChild>
            <w:div w:id="1457093610">
              <w:marLeft w:val="0"/>
              <w:marRight w:val="0"/>
              <w:marTop w:val="0"/>
              <w:marBottom w:val="0"/>
              <w:divBdr>
                <w:top w:val="none" w:sz="0" w:space="0" w:color="auto"/>
                <w:left w:val="none" w:sz="0" w:space="0" w:color="auto"/>
                <w:bottom w:val="none" w:sz="0" w:space="0" w:color="auto"/>
                <w:right w:val="none" w:sz="0" w:space="0" w:color="auto"/>
              </w:divBdr>
              <w:divsChild>
                <w:div w:id="646473227">
                  <w:marLeft w:val="0"/>
                  <w:marRight w:val="0"/>
                  <w:marTop w:val="0"/>
                  <w:marBottom w:val="0"/>
                  <w:divBdr>
                    <w:top w:val="none" w:sz="0" w:space="0" w:color="auto"/>
                    <w:left w:val="none" w:sz="0" w:space="0" w:color="auto"/>
                    <w:bottom w:val="none" w:sz="0" w:space="0" w:color="auto"/>
                    <w:right w:val="none" w:sz="0" w:space="0" w:color="auto"/>
                  </w:divBdr>
                  <w:divsChild>
                    <w:div w:id="10721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759597">
          <w:marLeft w:val="0"/>
          <w:marRight w:val="0"/>
          <w:marTop w:val="0"/>
          <w:marBottom w:val="0"/>
          <w:divBdr>
            <w:top w:val="none" w:sz="0" w:space="0" w:color="auto"/>
            <w:left w:val="none" w:sz="0" w:space="0" w:color="auto"/>
            <w:bottom w:val="none" w:sz="0" w:space="0" w:color="auto"/>
            <w:right w:val="none" w:sz="0" w:space="0" w:color="auto"/>
          </w:divBdr>
          <w:divsChild>
            <w:div w:id="1531335987">
              <w:marLeft w:val="0"/>
              <w:marRight w:val="0"/>
              <w:marTop w:val="0"/>
              <w:marBottom w:val="0"/>
              <w:divBdr>
                <w:top w:val="none" w:sz="0" w:space="0" w:color="auto"/>
                <w:left w:val="none" w:sz="0" w:space="0" w:color="auto"/>
                <w:bottom w:val="none" w:sz="0" w:space="0" w:color="auto"/>
                <w:right w:val="none" w:sz="0" w:space="0" w:color="auto"/>
              </w:divBdr>
              <w:divsChild>
                <w:div w:id="11563344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20243617">
      <w:bodyDiv w:val="1"/>
      <w:marLeft w:val="0"/>
      <w:marRight w:val="0"/>
      <w:marTop w:val="0"/>
      <w:marBottom w:val="0"/>
      <w:divBdr>
        <w:top w:val="none" w:sz="0" w:space="0" w:color="auto"/>
        <w:left w:val="none" w:sz="0" w:space="0" w:color="auto"/>
        <w:bottom w:val="none" w:sz="0" w:space="0" w:color="auto"/>
        <w:right w:val="none" w:sz="0" w:space="0" w:color="auto"/>
      </w:divBdr>
      <w:divsChild>
        <w:div w:id="186211497">
          <w:marLeft w:val="0"/>
          <w:marRight w:val="0"/>
          <w:marTop w:val="150"/>
          <w:marBottom w:val="150"/>
          <w:divBdr>
            <w:top w:val="none" w:sz="0" w:space="0" w:color="auto"/>
            <w:left w:val="none" w:sz="0" w:space="0" w:color="auto"/>
            <w:bottom w:val="none" w:sz="0" w:space="0" w:color="auto"/>
            <w:right w:val="none" w:sz="0" w:space="0" w:color="auto"/>
          </w:divBdr>
        </w:div>
      </w:divsChild>
    </w:div>
    <w:div w:id="1598362996">
      <w:bodyDiv w:val="1"/>
      <w:marLeft w:val="0"/>
      <w:marRight w:val="0"/>
      <w:marTop w:val="0"/>
      <w:marBottom w:val="0"/>
      <w:divBdr>
        <w:top w:val="none" w:sz="0" w:space="0" w:color="auto"/>
        <w:left w:val="none" w:sz="0" w:space="0" w:color="auto"/>
        <w:bottom w:val="none" w:sz="0" w:space="0" w:color="auto"/>
        <w:right w:val="none" w:sz="0" w:space="0" w:color="auto"/>
      </w:divBdr>
      <w:divsChild>
        <w:div w:id="317850378">
          <w:marLeft w:val="0"/>
          <w:marRight w:val="0"/>
          <w:marTop w:val="0"/>
          <w:marBottom w:val="0"/>
          <w:divBdr>
            <w:top w:val="none" w:sz="0" w:space="0" w:color="auto"/>
            <w:left w:val="none" w:sz="0" w:space="0" w:color="auto"/>
            <w:bottom w:val="none" w:sz="0" w:space="0" w:color="auto"/>
            <w:right w:val="none" w:sz="0" w:space="0" w:color="auto"/>
          </w:divBdr>
          <w:divsChild>
            <w:div w:id="1759599099">
              <w:marLeft w:val="0"/>
              <w:marRight w:val="0"/>
              <w:marTop w:val="0"/>
              <w:marBottom w:val="0"/>
              <w:divBdr>
                <w:top w:val="none" w:sz="0" w:space="0" w:color="auto"/>
                <w:left w:val="none" w:sz="0" w:space="0" w:color="auto"/>
                <w:bottom w:val="none" w:sz="0" w:space="0" w:color="auto"/>
                <w:right w:val="none" w:sz="0" w:space="0" w:color="auto"/>
              </w:divBdr>
              <w:divsChild>
                <w:div w:id="299042819">
                  <w:marLeft w:val="8445"/>
                  <w:marRight w:val="0"/>
                  <w:marTop w:val="0"/>
                  <w:marBottom w:val="60"/>
                  <w:divBdr>
                    <w:top w:val="none" w:sz="0" w:space="0" w:color="auto"/>
                    <w:left w:val="none" w:sz="0" w:space="0" w:color="auto"/>
                    <w:bottom w:val="none" w:sz="0" w:space="0" w:color="auto"/>
                    <w:right w:val="none" w:sz="0" w:space="0" w:color="auto"/>
                  </w:divBdr>
                  <w:divsChild>
                    <w:div w:id="1605528821">
                      <w:marLeft w:val="0"/>
                      <w:marRight w:val="0"/>
                      <w:marTop w:val="0"/>
                      <w:marBottom w:val="0"/>
                      <w:divBdr>
                        <w:top w:val="none" w:sz="0" w:space="0" w:color="auto"/>
                        <w:left w:val="none" w:sz="0" w:space="0" w:color="auto"/>
                        <w:bottom w:val="none" w:sz="0" w:space="0" w:color="auto"/>
                        <w:right w:val="none" w:sz="0" w:space="0" w:color="auto"/>
                      </w:divBdr>
                      <w:divsChild>
                        <w:div w:id="1537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92990">
          <w:marLeft w:val="0"/>
          <w:marRight w:val="0"/>
          <w:marTop w:val="0"/>
          <w:marBottom w:val="0"/>
          <w:divBdr>
            <w:top w:val="none" w:sz="0" w:space="0" w:color="auto"/>
            <w:left w:val="none" w:sz="0" w:space="0" w:color="auto"/>
            <w:bottom w:val="none" w:sz="0" w:space="0" w:color="auto"/>
            <w:right w:val="none" w:sz="0" w:space="0" w:color="auto"/>
          </w:divBdr>
          <w:divsChild>
            <w:div w:id="453602820">
              <w:marLeft w:val="0"/>
              <w:marRight w:val="0"/>
              <w:marTop w:val="0"/>
              <w:marBottom w:val="0"/>
              <w:divBdr>
                <w:top w:val="none" w:sz="0" w:space="0" w:color="auto"/>
                <w:left w:val="none" w:sz="0" w:space="0" w:color="auto"/>
                <w:bottom w:val="none" w:sz="0" w:space="0" w:color="auto"/>
                <w:right w:val="none" w:sz="0" w:space="0" w:color="auto"/>
              </w:divBdr>
            </w:div>
            <w:div w:id="801769963">
              <w:marLeft w:val="0"/>
              <w:marRight w:val="0"/>
              <w:marTop w:val="0"/>
              <w:marBottom w:val="0"/>
              <w:divBdr>
                <w:top w:val="none" w:sz="0" w:space="0" w:color="auto"/>
                <w:left w:val="none" w:sz="0" w:space="0" w:color="auto"/>
                <w:bottom w:val="none" w:sz="0" w:space="0" w:color="auto"/>
                <w:right w:val="none" w:sz="0" w:space="0" w:color="auto"/>
              </w:divBdr>
            </w:div>
            <w:div w:id="283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5096">
      <w:bodyDiv w:val="1"/>
      <w:marLeft w:val="0"/>
      <w:marRight w:val="0"/>
      <w:marTop w:val="0"/>
      <w:marBottom w:val="0"/>
      <w:divBdr>
        <w:top w:val="none" w:sz="0" w:space="0" w:color="auto"/>
        <w:left w:val="none" w:sz="0" w:space="0" w:color="auto"/>
        <w:bottom w:val="none" w:sz="0" w:space="0" w:color="auto"/>
        <w:right w:val="none" w:sz="0" w:space="0" w:color="auto"/>
      </w:divBdr>
      <w:divsChild>
        <w:div w:id="1905295086">
          <w:marLeft w:val="0"/>
          <w:marRight w:val="0"/>
          <w:marTop w:val="240"/>
          <w:marBottom w:val="240"/>
          <w:divBdr>
            <w:top w:val="none" w:sz="0" w:space="0" w:color="auto"/>
            <w:left w:val="none" w:sz="0" w:space="0" w:color="auto"/>
            <w:bottom w:val="none" w:sz="0" w:space="0" w:color="auto"/>
            <w:right w:val="none" w:sz="0" w:space="0" w:color="auto"/>
          </w:divBdr>
        </w:div>
        <w:div w:id="2116559864">
          <w:marLeft w:val="0"/>
          <w:marRight w:val="0"/>
          <w:marTop w:val="0"/>
          <w:marBottom w:val="0"/>
          <w:divBdr>
            <w:top w:val="none" w:sz="0" w:space="0" w:color="auto"/>
            <w:left w:val="none" w:sz="0" w:space="0" w:color="auto"/>
            <w:bottom w:val="none" w:sz="0" w:space="0" w:color="auto"/>
            <w:right w:val="none" w:sz="0" w:space="0" w:color="auto"/>
          </w:divBdr>
          <w:divsChild>
            <w:div w:id="335349171">
              <w:marLeft w:val="0"/>
              <w:marRight w:val="0"/>
              <w:marTop w:val="0"/>
              <w:marBottom w:val="0"/>
              <w:divBdr>
                <w:top w:val="none" w:sz="0" w:space="0" w:color="auto"/>
                <w:left w:val="none" w:sz="0" w:space="0" w:color="auto"/>
                <w:bottom w:val="none" w:sz="0" w:space="0" w:color="auto"/>
                <w:right w:val="none" w:sz="0" w:space="0" w:color="auto"/>
              </w:divBdr>
            </w:div>
            <w:div w:id="4438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59596">
      <w:bodyDiv w:val="1"/>
      <w:marLeft w:val="0"/>
      <w:marRight w:val="0"/>
      <w:marTop w:val="0"/>
      <w:marBottom w:val="0"/>
      <w:divBdr>
        <w:top w:val="none" w:sz="0" w:space="0" w:color="auto"/>
        <w:left w:val="none" w:sz="0" w:space="0" w:color="auto"/>
        <w:bottom w:val="none" w:sz="0" w:space="0" w:color="auto"/>
        <w:right w:val="none" w:sz="0" w:space="0" w:color="auto"/>
      </w:divBdr>
      <w:divsChild>
        <w:div w:id="1260410622">
          <w:marLeft w:val="0"/>
          <w:marRight w:val="0"/>
          <w:marTop w:val="240"/>
          <w:marBottom w:val="240"/>
          <w:divBdr>
            <w:top w:val="none" w:sz="0" w:space="0" w:color="auto"/>
            <w:left w:val="none" w:sz="0" w:space="0" w:color="auto"/>
            <w:bottom w:val="none" w:sz="0" w:space="0" w:color="auto"/>
            <w:right w:val="none" w:sz="0" w:space="0" w:color="auto"/>
          </w:divBdr>
        </w:div>
        <w:div w:id="296686483">
          <w:marLeft w:val="0"/>
          <w:marRight w:val="0"/>
          <w:marTop w:val="0"/>
          <w:marBottom w:val="0"/>
          <w:divBdr>
            <w:top w:val="none" w:sz="0" w:space="0" w:color="auto"/>
            <w:left w:val="none" w:sz="0" w:space="0" w:color="auto"/>
            <w:bottom w:val="none" w:sz="0" w:space="0" w:color="auto"/>
            <w:right w:val="none" w:sz="0" w:space="0" w:color="auto"/>
          </w:divBdr>
          <w:divsChild>
            <w:div w:id="1976328796">
              <w:marLeft w:val="0"/>
              <w:marRight w:val="0"/>
              <w:marTop w:val="0"/>
              <w:marBottom w:val="0"/>
              <w:divBdr>
                <w:top w:val="none" w:sz="0" w:space="0" w:color="auto"/>
                <w:left w:val="none" w:sz="0" w:space="0" w:color="auto"/>
                <w:bottom w:val="none" w:sz="0" w:space="0" w:color="auto"/>
                <w:right w:val="none" w:sz="0" w:space="0" w:color="auto"/>
              </w:divBdr>
            </w:div>
            <w:div w:id="19843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1194</TotalTime>
  <Pages>1</Pages>
  <Words>583</Words>
  <Characters>3327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Pacor</dc:creator>
  <cp:keywords/>
  <dc:description/>
  <cp:lastModifiedBy>Stefania De Candido</cp:lastModifiedBy>
  <cp:revision>35</cp:revision>
  <dcterms:created xsi:type="dcterms:W3CDTF">2020-04-26T17:32:00Z</dcterms:created>
  <dcterms:modified xsi:type="dcterms:W3CDTF">2023-11-10T14:30:00Z</dcterms:modified>
</cp:coreProperties>
</file>