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16" w:rsidRPr="00136216" w:rsidRDefault="00136216" w:rsidP="00136216">
      <w:pPr>
        <w:spacing w:after="0" w:line="240" w:lineRule="auto"/>
        <w:rPr>
          <w:rFonts w:ascii="Times New Roman" w:eastAsia="Times New Roman" w:hAnsi="Times New Roman" w:cs="Times New Roman"/>
          <w:sz w:val="24"/>
          <w:szCs w:val="24"/>
          <w:lang w:eastAsia="it-IT"/>
        </w:rPr>
      </w:pPr>
    </w:p>
    <w:p w:rsidR="00136216" w:rsidRPr="009576C9" w:rsidRDefault="00136216" w:rsidP="00136216">
      <w:pPr>
        <w:shd w:val="clear" w:color="auto" w:fill="FFFFFF"/>
        <w:spacing w:after="180" w:line="240" w:lineRule="auto"/>
        <w:jc w:val="both"/>
        <w:rPr>
          <w:rFonts w:ascii="Arial" w:eastAsia="Times New Roman" w:hAnsi="Arial" w:cs="Arial"/>
          <w:color w:val="000000"/>
          <w:sz w:val="28"/>
          <w:szCs w:val="24"/>
          <w:lang w:val="fr-FR" w:eastAsia="it-IT"/>
        </w:rPr>
      </w:pPr>
      <w:r w:rsidRPr="009576C9">
        <w:rPr>
          <w:rFonts w:ascii="Arial" w:eastAsia="Times New Roman" w:hAnsi="Arial" w:cs="Arial"/>
          <w:color w:val="000000"/>
          <w:sz w:val="28"/>
          <w:szCs w:val="24"/>
          <w:lang w:val="fr-FR" w:eastAsia="it-IT"/>
        </w:rPr>
        <w:t>L’art, partie intégrante de l’histoire des civilisations, révèle les humains comme êtres spirituels à travers des œuvres réalisées par des artistes reconnus comme tels.</w:t>
      </w:r>
    </w:p>
    <w:p w:rsidR="00136216" w:rsidRPr="00136216" w:rsidRDefault="00136216" w:rsidP="00136216">
      <w:pPr>
        <w:shd w:val="clear" w:color="auto" w:fill="FFFFFF"/>
        <w:spacing w:before="450" w:after="100" w:afterAutospacing="1" w:line="240" w:lineRule="auto"/>
        <w:outlineLvl w:val="1"/>
        <w:rPr>
          <w:rFonts w:ascii="Arial" w:eastAsia="Times New Roman" w:hAnsi="Arial" w:cs="Arial"/>
          <w:color w:val="000000"/>
          <w:sz w:val="36"/>
          <w:szCs w:val="36"/>
          <w:lang w:val="fr-FR" w:eastAsia="it-IT"/>
        </w:rPr>
      </w:pPr>
      <w:r w:rsidRPr="00136216">
        <w:rPr>
          <w:rFonts w:ascii="Arial" w:eastAsia="Times New Roman" w:hAnsi="Arial" w:cs="Arial"/>
          <w:color w:val="000000"/>
          <w:sz w:val="36"/>
          <w:szCs w:val="36"/>
          <w:lang w:val="fr-FR" w:eastAsia="it-IT"/>
        </w:rPr>
        <w:t>Qu’est-ce que l’art ?</w:t>
      </w:r>
    </w:p>
    <w:p w:rsidR="00136216" w:rsidRPr="00136216" w:rsidRDefault="00136216" w:rsidP="00136216">
      <w:pPr>
        <w:shd w:val="clear" w:color="auto" w:fill="FFFFFF"/>
        <w:spacing w:after="180" w:line="240" w:lineRule="auto"/>
        <w:jc w:val="both"/>
        <w:rPr>
          <w:rFonts w:ascii="Arial" w:eastAsia="Times New Roman" w:hAnsi="Arial" w:cs="Arial"/>
          <w:color w:val="000000"/>
          <w:sz w:val="24"/>
          <w:szCs w:val="24"/>
          <w:lang w:val="fr-FR" w:eastAsia="it-IT"/>
        </w:rPr>
      </w:pPr>
      <w:r w:rsidRPr="00136216">
        <w:rPr>
          <w:rFonts w:ascii="Arial" w:eastAsia="Times New Roman" w:hAnsi="Arial" w:cs="Arial"/>
          <w:color w:val="000000"/>
          <w:sz w:val="24"/>
          <w:szCs w:val="24"/>
          <w:lang w:val="fr-FR" w:eastAsia="it-IT"/>
        </w:rPr>
        <w:t>L’art se définit à la fois comme un savoir</w:t>
      </w:r>
      <w:r>
        <w:rPr>
          <w:rFonts w:ascii="Arial" w:eastAsia="Times New Roman" w:hAnsi="Arial" w:cs="Arial"/>
          <w:color w:val="000000"/>
          <w:sz w:val="24"/>
          <w:szCs w:val="24"/>
          <w:lang w:val="fr-FR" w:eastAsia="it-IT"/>
        </w:rPr>
        <w:t>-</w:t>
      </w:r>
      <w:r w:rsidRPr="00136216">
        <w:rPr>
          <w:rFonts w:ascii="Arial" w:eastAsia="Times New Roman" w:hAnsi="Arial" w:cs="Arial"/>
          <w:color w:val="000000"/>
          <w:sz w:val="24"/>
          <w:szCs w:val="24"/>
          <w:lang w:val="fr-FR" w:eastAsia="it-IT"/>
        </w:rPr>
        <w:t xml:space="preserve"> faire, une activité technique mais aussi comme le produit d’une activité artistique. On peut approcher une œuvre objectivement par la perfection de sa réalisation technique et subjectivement pour son contenu.</w:t>
      </w:r>
      <w:r w:rsidRPr="00136216">
        <w:rPr>
          <w:rFonts w:ascii="Arial" w:eastAsia="Times New Roman" w:hAnsi="Arial" w:cs="Arial"/>
          <w:color w:val="000000"/>
          <w:sz w:val="24"/>
          <w:szCs w:val="24"/>
          <w:lang w:val="fr-FR" w:eastAsia="it-IT"/>
        </w:rPr>
        <w:br/>
        <w:t>Neuf catégories d’activités artistique, qui démontrent la diversité et l’évolution des expressions artistiques, sont reconnues aujourd’hui : l’architecture, la sculpture, la peinture et le dessin, la musique, la littérature et la poésie, auxquelles se sont ajoutées au XX° siècle, le cinéma et les arts médiatiques, les arts de la scène ainsi que la bande dessinée.</w:t>
      </w:r>
      <w:r w:rsidRPr="00136216">
        <w:rPr>
          <w:rFonts w:ascii="Arial" w:eastAsia="Times New Roman" w:hAnsi="Arial" w:cs="Arial"/>
          <w:color w:val="000000"/>
          <w:sz w:val="24"/>
          <w:szCs w:val="24"/>
          <w:lang w:val="fr-FR" w:eastAsia="it-IT"/>
        </w:rPr>
        <w:br/>
        <w:t>Par le biais de cet exutoire et par leur créativité, les artistes proposent au public leur perception de la réalité. Il appartient à celui-ci de s’en saisir, et, selon sa sensibilité ses goûts et sa culture, de les réinterpréter et de se les approprier. « Ce sont les regardeurs qui font</w:t>
      </w:r>
      <w:r w:rsidR="009576C9">
        <w:rPr>
          <w:rFonts w:ascii="Arial" w:eastAsia="Times New Roman" w:hAnsi="Arial" w:cs="Arial"/>
          <w:color w:val="000000"/>
          <w:sz w:val="24"/>
          <w:szCs w:val="24"/>
          <w:lang w:val="fr-FR" w:eastAsia="it-IT"/>
        </w:rPr>
        <w:t xml:space="preserve"> </w:t>
      </w:r>
      <w:r w:rsidRPr="00136216">
        <w:rPr>
          <w:rFonts w:ascii="Arial" w:eastAsia="Times New Roman" w:hAnsi="Arial" w:cs="Arial"/>
          <w:color w:val="000000"/>
          <w:sz w:val="24"/>
          <w:szCs w:val="24"/>
          <w:lang w:val="fr-FR" w:eastAsia="it-IT"/>
        </w:rPr>
        <w:t>le</w:t>
      </w:r>
      <w:r w:rsidR="009576C9">
        <w:rPr>
          <w:rFonts w:ascii="Arial" w:eastAsia="Times New Roman" w:hAnsi="Arial" w:cs="Arial"/>
          <w:color w:val="000000"/>
          <w:sz w:val="24"/>
          <w:szCs w:val="24"/>
          <w:lang w:val="fr-FR" w:eastAsia="it-IT"/>
        </w:rPr>
        <w:t xml:space="preserve">s </w:t>
      </w:r>
      <w:r w:rsidRPr="00136216">
        <w:rPr>
          <w:rFonts w:ascii="Arial" w:eastAsia="Times New Roman" w:hAnsi="Arial" w:cs="Arial"/>
          <w:color w:val="000000"/>
          <w:sz w:val="24"/>
          <w:szCs w:val="24"/>
          <w:lang w:val="fr-FR" w:eastAsia="it-IT"/>
        </w:rPr>
        <w:t>tableaux » Marcel</w:t>
      </w:r>
      <w:r w:rsidR="009576C9">
        <w:rPr>
          <w:rFonts w:ascii="Arial" w:eastAsia="Times New Roman" w:hAnsi="Arial" w:cs="Arial"/>
          <w:color w:val="000000"/>
          <w:sz w:val="24"/>
          <w:szCs w:val="24"/>
          <w:lang w:val="fr-FR" w:eastAsia="it-IT"/>
        </w:rPr>
        <w:t xml:space="preserve"> </w:t>
      </w:r>
      <w:r w:rsidRPr="00136216">
        <w:rPr>
          <w:rFonts w:ascii="Arial" w:eastAsia="Times New Roman" w:hAnsi="Arial" w:cs="Arial"/>
          <w:color w:val="000000"/>
          <w:sz w:val="24"/>
          <w:szCs w:val="24"/>
          <w:lang w:val="fr-FR" w:eastAsia="it-IT"/>
        </w:rPr>
        <w:t>Duchamp.</w:t>
      </w:r>
      <w:r w:rsidRPr="00136216">
        <w:rPr>
          <w:rFonts w:ascii="Arial" w:eastAsia="Times New Roman" w:hAnsi="Arial" w:cs="Arial"/>
          <w:color w:val="000000"/>
          <w:sz w:val="24"/>
          <w:szCs w:val="24"/>
          <w:lang w:val="fr-FR" w:eastAsia="it-IT"/>
        </w:rPr>
        <w:br/>
        <w:t>Ainsi l’art éveille les sens, engendre des émotions plus ou moins positives, et affûte la perception et l’esprit critique.</w:t>
      </w:r>
    </w:p>
    <w:p w:rsidR="00136216" w:rsidRPr="00136216" w:rsidRDefault="00136216" w:rsidP="00136216">
      <w:pPr>
        <w:shd w:val="clear" w:color="auto" w:fill="FFFFFF"/>
        <w:spacing w:before="450" w:after="100" w:afterAutospacing="1" w:line="240" w:lineRule="auto"/>
        <w:outlineLvl w:val="1"/>
        <w:rPr>
          <w:rFonts w:ascii="Arial" w:eastAsia="Times New Roman" w:hAnsi="Arial" w:cs="Arial"/>
          <w:color w:val="000000"/>
          <w:sz w:val="36"/>
          <w:szCs w:val="36"/>
          <w:lang w:val="fr-FR" w:eastAsia="it-IT"/>
        </w:rPr>
      </w:pPr>
      <w:r w:rsidRPr="00136216">
        <w:rPr>
          <w:rFonts w:ascii="Arial" w:eastAsia="Times New Roman" w:hAnsi="Arial" w:cs="Arial"/>
          <w:color w:val="000000"/>
          <w:sz w:val="36"/>
          <w:szCs w:val="36"/>
          <w:lang w:val="fr-FR" w:eastAsia="it-IT"/>
        </w:rPr>
        <w:t>L’art est-il utile ?</w:t>
      </w:r>
    </w:p>
    <w:p w:rsidR="00136216" w:rsidRPr="00136216" w:rsidRDefault="00136216" w:rsidP="00136216">
      <w:pPr>
        <w:shd w:val="clear" w:color="auto" w:fill="FFFFFF"/>
        <w:spacing w:after="180" w:line="240" w:lineRule="auto"/>
        <w:jc w:val="both"/>
        <w:rPr>
          <w:rFonts w:ascii="Arial" w:eastAsia="Times New Roman" w:hAnsi="Arial" w:cs="Arial"/>
          <w:color w:val="000000"/>
          <w:sz w:val="24"/>
          <w:szCs w:val="24"/>
          <w:lang w:val="fr-FR" w:eastAsia="it-IT"/>
        </w:rPr>
      </w:pPr>
      <w:r w:rsidRPr="00136216">
        <w:rPr>
          <w:rFonts w:ascii="Arial" w:eastAsia="Times New Roman" w:hAnsi="Arial" w:cs="Arial"/>
          <w:color w:val="000000"/>
          <w:sz w:val="24"/>
          <w:szCs w:val="24"/>
          <w:lang w:val="fr-FR" w:eastAsia="it-IT"/>
        </w:rPr>
        <w:t>Les neurosciences nous enseignent que l’art stimule des émotions intimes et profondes mais aussi que leur pratique développe les capacités cérébrales des enfants.</w:t>
      </w:r>
      <w:r w:rsidRPr="00136216">
        <w:rPr>
          <w:rFonts w:ascii="Arial" w:eastAsia="Times New Roman" w:hAnsi="Arial" w:cs="Arial"/>
          <w:color w:val="000000"/>
          <w:sz w:val="24"/>
          <w:szCs w:val="24"/>
          <w:lang w:val="fr-FR" w:eastAsia="it-IT"/>
        </w:rPr>
        <w:br/>
        <w:t>Au</w:t>
      </w:r>
      <w:r>
        <w:rPr>
          <w:rFonts w:ascii="Arial" w:eastAsia="Times New Roman" w:hAnsi="Arial" w:cs="Arial"/>
          <w:color w:val="000000"/>
          <w:sz w:val="24"/>
          <w:szCs w:val="24"/>
          <w:lang w:val="fr-FR" w:eastAsia="it-IT"/>
        </w:rPr>
        <w:t>-</w:t>
      </w:r>
      <w:r w:rsidRPr="00136216">
        <w:rPr>
          <w:rFonts w:ascii="Arial" w:eastAsia="Times New Roman" w:hAnsi="Arial" w:cs="Arial"/>
          <w:color w:val="000000"/>
          <w:sz w:val="24"/>
          <w:szCs w:val="24"/>
          <w:lang w:val="fr-FR" w:eastAsia="it-IT"/>
        </w:rPr>
        <w:t>delà, il satisfait d’abord un besoin esthétique en procurant une satisfaction désintéressée, le contraire des besoins primaires. Le sentiment de beauté est subjectif et lié au plaisir. Il est différent d’une culture à l’autre comme d’une personne à l’autre. La formation du goût, qui reste propre à chacun, implique une éducation par une ouverture d’esprit qui nécessite d’accepter diverses explorations du monde de l’art et de la création.</w:t>
      </w:r>
      <w:r w:rsidRPr="00136216">
        <w:rPr>
          <w:rFonts w:ascii="Arial" w:eastAsia="Times New Roman" w:hAnsi="Arial" w:cs="Arial"/>
          <w:color w:val="000000"/>
          <w:sz w:val="24"/>
          <w:szCs w:val="24"/>
          <w:lang w:val="fr-FR" w:eastAsia="it-IT"/>
        </w:rPr>
        <w:br/>
        <w:t>Peut-être peut-on vivre sans art mais le beau transporte la pensée dans une autre sphère de l’intellect. La mise en jeu de l’imaginaire permet de s’évader du réel, de découvrir et d’accepter d’autres champs et d’autres concepts, comme la découverte d’une œuvre, sans préjugé, interroge sa propre vision du monde.</w:t>
      </w:r>
      <w:r w:rsidRPr="00136216">
        <w:rPr>
          <w:rFonts w:ascii="Arial" w:eastAsia="Times New Roman" w:hAnsi="Arial" w:cs="Arial"/>
          <w:color w:val="000000"/>
          <w:sz w:val="24"/>
          <w:szCs w:val="24"/>
          <w:lang w:val="fr-FR" w:eastAsia="it-IT"/>
        </w:rPr>
        <w:br/>
        <w:t>L’art est aussi créateur de valeurs dans lesquelles, selon ses goûts et sa culture on se reconnaît et on fait groupe. Il peut s’agir de valeurs esthétiques ou de valeurs de sens que l’on partage et qui créent un vécu commun.</w:t>
      </w:r>
    </w:p>
    <w:p w:rsidR="00136216" w:rsidRDefault="00136216" w:rsidP="00136216">
      <w:pPr>
        <w:shd w:val="clear" w:color="auto" w:fill="FFFFFF"/>
        <w:spacing w:before="450" w:after="100" w:afterAutospacing="1" w:line="240" w:lineRule="auto"/>
        <w:outlineLvl w:val="1"/>
        <w:rPr>
          <w:rFonts w:ascii="Arial" w:eastAsia="Times New Roman" w:hAnsi="Arial" w:cs="Arial"/>
          <w:color w:val="000000"/>
          <w:sz w:val="36"/>
          <w:szCs w:val="36"/>
          <w:lang w:val="fr-FR" w:eastAsia="it-IT"/>
        </w:rPr>
      </w:pPr>
      <w:r w:rsidRPr="00136216">
        <w:rPr>
          <w:rFonts w:ascii="Arial" w:eastAsia="Times New Roman" w:hAnsi="Arial" w:cs="Arial"/>
          <w:color w:val="000000"/>
          <w:sz w:val="36"/>
          <w:szCs w:val="36"/>
          <w:lang w:val="fr-FR" w:eastAsia="it-IT"/>
        </w:rPr>
        <w:t xml:space="preserve">URDLA </w:t>
      </w:r>
      <w:r w:rsidR="009576C9" w:rsidRPr="00136216">
        <w:rPr>
          <w:rFonts w:ascii="Arial" w:eastAsia="Times New Roman" w:hAnsi="Arial" w:cs="Arial"/>
          <w:color w:val="000000"/>
          <w:sz w:val="36"/>
          <w:szCs w:val="36"/>
          <w:lang w:val="fr-FR" w:eastAsia="it-IT"/>
        </w:rPr>
        <w:t>passeuse</w:t>
      </w:r>
      <w:r w:rsidRPr="00136216">
        <w:rPr>
          <w:rFonts w:ascii="Arial" w:eastAsia="Times New Roman" w:hAnsi="Arial" w:cs="Arial"/>
          <w:color w:val="000000"/>
          <w:sz w:val="36"/>
          <w:szCs w:val="36"/>
          <w:lang w:val="fr-FR" w:eastAsia="it-IT"/>
        </w:rPr>
        <w:t xml:space="preserve"> d’expériences artistiques</w:t>
      </w:r>
      <w:bookmarkStart w:id="0" w:name="_GoBack"/>
      <w:bookmarkEnd w:id="0"/>
    </w:p>
    <w:p w:rsidR="009576C9" w:rsidRPr="00136216" w:rsidRDefault="009576C9" w:rsidP="00136216">
      <w:pPr>
        <w:shd w:val="clear" w:color="auto" w:fill="FFFFFF"/>
        <w:spacing w:before="450" w:after="100" w:afterAutospacing="1" w:line="240" w:lineRule="auto"/>
        <w:outlineLvl w:val="1"/>
        <w:rPr>
          <w:rFonts w:ascii="Arial" w:eastAsia="Times New Roman" w:hAnsi="Arial" w:cs="Arial"/>
          <w:color w:val="000000"/>
          <w:sz w:val="36"/>
          <w:szCs w:val="36"/>
          <w:lang w:val="fr-FR" w:eastAsia="it-IT"/>
        </w:rPr>
      </w:pPr>
      <w:r w:rsidRPr="00136216">
        <w:rPr>
          <w:rStyle w:val="Enfasigrassetto"/>
          <w:rFonts w:ascii="Arial" w:hAnsi="Arial" w:cs="Arial"/>
          <w:color w:val="0A0A0A"/>
          <w:shd w:val="clear" w:color="auto" w:fill="FFFFFF"/>
          <w:lang w:val="fr-FR"/>
        </w:rPr>
        <w:t>URDLA</w:t>
      </w:r>
      <w:r w:rsidRPr="00136216">
        <w:rPr>
          <w:rFonts w:ascii="Arial" w:hAnsi="Arial" w:cs="Arial"/>
          <w:color w:val="0A0A0A"/>
          <w:shd w:val="clear" w:color="auto" w:fill="FFFFFF"/>
          <w:lang w:val="fr-FR"/>
        </w:rPr>
        <w:t> (</w:t>
      </w:r>
      <w:r w:rsidRPr="00136216">
        <w:rPr>
          <w:lang w:val="fr-FR"/>
        </w:rPr>
        <w:t>Union Régionale pour le Développement de la Lithographie d'Art</w:t>
      </w:r>
      <w:r w:rsidRPr="00136216">
        <w:rPr>
          <w:rFonts w:ascii="Arial" w:hAnsi="Arial" w:cs="Arial"/>
          <w:color w:val="0A0A0A"/>
          <w:shd w:val="clear" w:color="auto" w:fill="FFFFFF"/>
          <w:lang w:val="fr-FR"/>
        </w:rPr>
        <w:t>, devenue ensuite </w:t>
      </w:r>
      <w:hyperlink r:id="rId4" w:history="1">
        <w:r w:rsidRPr="00136216">
          <w:rPr>
            <w:rStyle w:val="Collegamentoipertestuale"/>
            <w:rFonts w:ascii="Arial" w:hAnsi="Arial" w:cs="Arial"/>
            <w:shd w:val="clear" w:color="auto" w:fill="FFFFFF"/>
            <w:lang w:val="fr-FR"/>
          </w:rPr>
          <w:t>Utopie Raisonnée pour les Droits de la Liberté en Art</w:t>
        </w:r>
      </w:hyperlink>
      <w:r w:rsidRPr="00136216">
        <w:rPr>
          <w:rFonts w:ascii="Arial" w:hAnsi="Arial" w:cs="Arial"/>
          <w:color w:val="0A0A0A"/>
          <w:shd w:val="clear" w:color="auto" w:fill="FFFFFF"/>
          <w:lang w:val="fr-FR"/>
        </w:rPr>
        <w:t>) est un centre d'art contemporain à Villeurbanne, France, fondé en 1978, spécialisé dans les techniques de l'estampe (lithographie, gravure, etc.) et le livre d'artiste, servant à la fois d'atelier de production pour les artistes et d'espace d'exposition, comme l'explique le </w:t>
      </w:r>
      <w:hyperlink r:id="rId5" w:tgtFrame="_blank" w:history="1">
        <w:r w:rsidRPr="00136216">
          <w:rPr>
            <w:rStyle w:val="Collegamentoipertestuale"/>
            <w:rFonts w:ascii="Arial" w:hAnsi="Arial" w:cs="Arial"/>
            <w:color w:val="1A0DAB"/>
            <w:shd w:val="clear" w:color="auto" w:fill="FFFFFF"/>
            <w:lang w:val="fr-FR"/>
          </w:rPr>
          <w:t>site officiel de l'URDLA</w:t>
        </w:r>
      </w:hyperlink>
      <w:r w:rsidRPr="00136216">
        <w:rPr>
          <w:rFonts w:ascii="Arial" w:hAnsi="Arial" w:cs="Arial"/>
          <w:color w:val="0A0A0A"/>
          <w:shd w:val="clear" w:color="auto" w:fill="FFFFFF"/>
          <w:lang w:val="fr-FR"/>
        </w:rPr>
        <w:t> et </w:t>
      </w:r>
      <w:hyperlink r:id="rId6" w:tgtFrame="_blank" w:history="1">
        <w:r w:rsidRPr="00136216">
          <w:rPr>
            <w:rStyle w:val="Collegamentoipertestuale"/>
            <w:rFonts w:ascii="Arial" w:hAnsi="Arial" w:cs="Arial"/>
            <w:color w:val="1A0DAB"/>
            <w:shd w:val="clear" w:color="auto" w:fill="FFFFFF"/>
            <w:lang w:val="fr-FR"/>
          </w:rPr>
          <w:t>France-Artisanat</w:t>
        </w:r>
      </w:hyperlink>
    </w:p>
    <w:p w:rsidR="00136216" w:rsidRPr="00136216" w:rsidRDefault="00136216" w:rsidP="00136216">
      <w:pPr>
        <w:shd w:val="clear" w:color="auto" w:fill="FFFFFF"/>
        <w:spacing w:after="180" w:line="240" w:lineRule="auto"/>
        <w:jc w:val="both"/>
        <w:rPr>
          <w:rFonts w:ascii="Arial" w:eastAsia="Times New Roman" w:hAnsi="Arial" w:cs="Arial"/>
          <w:color w:val="000000"/>
          <w:sz w:val="24"/>
          <w:szCs w:val="24"/>
          <w:lang w:val="fr-FR" w:eastAsia="it-IT"/>
        </w:rPr>
      </w:pPr>
      <w:r w:rsidRPr="00136216">
        <w:rPr>
          <w:rFonts w:ascii="Arial" w:eastAsia="Times New Roman" w:hAnsi="Arial" w:cs="Arial"/>
          <w:color w:val="000000"/>
          <w:sz w:val="24"/>
          <w:szCs w:val="24"/>
          <w:lang w:val="fr-FR" w:eastAsia="it-IT"/>
        </w:rPr>
        <w:lastRenderedPageBreak/>
        <w:t>URDLA regroupe en une seule entité les deux définitions de l’art. Elle sauvegarde et transmet toutes les techniques ancestrales de l’estampe pour produire des œuvres d’art.</w:t>
      </w:r>
      <w:r w:rsidRPr="00136216">
        <w:rPr>
          <w:rFonts w:ascii="Arial" w:eastAsia="Times New Roman" w:hAnsi="Arial" w:cs="Arial"/>
          <w:color w:val="000000"/>
          <w:sz w:val="24"/>
          <w:szCs w:val="24"/>
          <w:lang w:val="fr-FR" w:eastAsia="it-IT"/>
        </w:rPr>
        <w:br/>
        <w:t>Elle partage d’abord ces techniques avec les artistes qui soumettent leur création au savoir-faire des techniciens pour produire des pièces uniques par leur création et multiples par leur édition.</w:t>
      </w:r>
      <w:r w:rsidRPr="00136216">
        <w:rPr>
          <w:rFonts w:ascii="Arial" w:eastAsia="Times New Roman" w:hAnsi="Arial" w:cs="Arial"/>
          <w:color w:val="000000"/>
          <w:sz w:val="24"/>
          <w:szCs w:val="24"/>
          <w:lang w:val="fr-FR" w:eastAsia="it-IT"/>
        </w:rPr>
        <w:br/>
        <w:t>Elle les diffuse aussi auprès de tous les publics dans le cadre de stages pratiques, diversifiés dans leur durée et leurs contenus, selon l’âge et les types de public.</w:t>
      </w:r>
      <w:r w:rsidRPr="00136216">
        <w:rPr>
          <w:rFonts w:ascii="Arial" w:eastAsia="Times New Roman" w:hAnsi="Arial" w:cs="Arial"/>
          <w:color w:val="000000"/>
          <w:sz w:val="24"/>
          <w:szCs w:val="24"/>
          <w:lang w:val="fr-FR" w:eastAsia="it-IT"/>
        </w:rPr>
        <w:br/>
        <w:t>Elle participe à l’éducation artistique dans le cadre des actions de médiation, mais aussi pas les expositions régulièrement organisées dans ses locaux ou hors les murs chez des partenaires.</w:t>
      </w:r>
    </w:p>
    <w:p w:rsidR="00136216" w:rsidRPr="00136216" w:rsidRDefault="00136216" w:rsidP="00136216">
      <w:pPr>
        <w:shd w:val="clear" w:color="auto" w:fill="FFFFFF"/>
        <w:spacing w:line="240" w:lineRule="auto"/>
        <w:jc w:val="both"/>
        <w:rPr>
          <w:rFonts w:ascii="Arial" w:eastAsia="Times New Roman" w:hAnsi="Arial" w:cs="Arial"/>
          <w:color w:val="000000"/>
          <w:sz w:val="24"/>
          <w:szCs w:val="24"/>
          <w:lang w:val="fr-FR" w:eastAsia="it-IT"/>
        </w:rPr>
      </w:pPr>
      <w:r w:rsidRPr="00136216">
        <w:rPr>
          <w:rFonts w:ascii="Arial" w:eastAsia="Times New Roman" w:hAnsi="Arial" w:cs="Arial"/>
          <w:color w:val="000000"/>
          <w:sz w:val="24"/>
          <w:szCs w:val="24"/>
          <w:lang w:val="fr-FR" w:eastAsia="it-IT"/>
        </w:rPr>
        <w:t>Enfin elle met à la vente les productions de l’atelier qui sont présentées sur le site ou dans les locaux. L’acheteur peut ainsi prolonger l’émotion artistique par la possession d’une œuvre qui l’a marqué.</w:t>
      </w:r>
    </w:p>
    <w:p w:rsidR="00136216" w:rsidRPr="00136216" w:rsidRDefault="00136216">
      <w:pPr>
        <w:rPr>
          <w:lang w:val="fr-FR"/>
        </w:rPr>
      </w:pPr>
      <w:r w:rsidRPr="00136216">
        <w:rPr>
          <w:rFonts w:ascii="Arial" w:hAnsi="Arial" w:cs="Arial"/>
          <w:color w:val="0A0A0A"/>
          <w:shd w:val="clear" w:color="auto" w:fill="FFFFFF"/>
          <w:lang w:val="fr-FR"/>
        </w:rPr>
        <w:t>.</w:t>
      </w:r>
      <w:r w:rsidRPr="00136216">
        <w:rPr>
          <w:rStyle w:val="vkekvd"/>
          <w:rFonts w:ascii="Arial" w:hAnsi="Arial" w:cs="Arial"/>
          <w:color w:val="0A0A0A"/>
          <w:shd w:val="clear" w:color="auto" w:fill="FFFFFF"/>
          <w:lang w:val="fr-FR"/>
        </w:rPr>
        <w:t> </w:t>
      </w:r>
    </w:p>
    <w:sectPr w:rsidR="00136216" w:rsidRPr="001362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16"/>
    <w:rsid w:val="00136216"/>
    <w:rsid w:val="00957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B035"/>
  <w15:chartTrackingRefBased/>
  <w15:docId w15:val="{31CD52AF-FDB7-4FE5-8B51-6DD71368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13621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36216"/>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13621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36216"/>
    <w:rPr>
      <w:b/>
      <w:bCs/>
    </w:rPr>
  </w:style>
  <w:style w:type="character" w:styleId="Collegamentoipertestuale">
    <w:name w:val="Hyperlink"/>
    <w:basedOn w:val="Carpredefinitoparagrafo"/>
    <w:uiPriority w:val="99"/>
    <w:semiHidden/>
    <w:unhideWhenUsed/>
    <w:rsid w:val="00136216"/>
    <w:rPr>
      <w:color w:val="0000FF"/>
      <w:u w:val="single"/>
    </w:rPr>
  </w:style>
  <w:style w:type="character" w:customStyle="1" w:styleId="vkekvd">
    <w:name w:val="vkekvd"/>
    <w:basedOn w:val="Carpredefinitoparagrafo"/>
    <w:rsid w:val="0013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1767">
      <w:bodyDiv w:val="1"/>
      <w:marLeft w:val="0"/>
      <w:marRight w:val="0"/>
      <w:marTop w:val="0"/>
      <w:marBottom w:val="0"/>
      <w:divBdr>
        <w:top w:val="none" w:sz="0" w:space="0" w:color="auto"/>
        <w:left w:val="none" w:sz="0" w:space="0" w:color="auto"/>
        <w:bottom w:val="none" w:sz="0" w:space="0" w:color="auto"/>
        <w:right w:val="none" w:sz="0" w:space="0" w:color="auto"/>
      </w:divBdr>
      <w:divsChild>
        <w:div w:id="2136482033">
          <w:marLeft w:val="0"/>
          <w:marRight w:val="0"/>
          <w:marTop w:val="0"/>
          <w:marBottom w:val="0"/>
          <w:divBdr>
            <w:top w:val="none" w:sz="0" w:space="0" w:color="auto"/>
            <w:left w:val="none" w:sz="0" w:space="0" w:color="auto"/>
            <w:bottom w:val="none" w:sz="0" w:space="0" w:color="auto"/>
            <w:right w:val="none" w:sz="0" w:space="0" w:color="auto"/>
          </w:divBdr>
        </w:div>
        <w:div w:id="1450781584">
          <w:marLeft w:val="0"/>
          <w:marRight w:val="0"/>
          <w:marTop w:val="0"/>
          <w:marBottom w:val="1500"/>
          <w:divBdr>
            <w:top w:val="none" w:sz="0" w:space="0" w:color="auto"/>
            <w:left w:val="none" w:sz="0" w:space="0" w:color="auto"/>
            <w:bottom w:val="single" w:sz="6" w:space="31" w:color="B3B3B3"/>
            <w:right w:val="none" w:sz="0" w:space="0" w:color="auto"/>
          </w:divBdr>
          <w:divsChild>
            <w:div w:id="908539176">
              <w:marLeft w:val="0"/>
              <w:marRight w:val="750"/>
              <w:marTop w:val="0"/>
              <w:marBottom w:val="0"/>
              <w:divBdr>
                <w:top w:val="none" w:sz="0" w:space="0" w:color="auto"/>
                <w:left w:val="none" w:sz="0" w:space="0" w:color="auto"/>
                <w:bottom w:val="none" w:sz="0" w:space="0" w:color="auto"/>
                <w:right w:val="none" w:sz="0" w:space="0" w:color="auto"/>
              </w:divBdr>
              <w:divsChild>
                <w:div w:id="13196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nce-artisanat.fr/sv-urdla.html" TargetMode="External"/><Relationship Id="rId5" Type="http://schemas.openxmlformats.org/officeDocument/2006/relationships/hyperlink" Target="https://urdla.com/blog/definition-estampe/" TargetMode="External"/><Relationship Id="rId4" Type="http://schemas.openxmlformats.org/officeDocument/2006/relationships/hyperlink" Target="https://www.google.com/search?q=Utopie+Raisonn%C3%A9e+pour+les+Droits+de+la+Libert%C3%A9+en+Art&amp;sca_esv=3752bc17590d0ff6&amp;ei=hKpraYCCEcO69u8PlbmmuQ4&amp;oq=URDlA+signification+&amp;gs_lp=Egxnd3Mtd2l6LXNlcnAiFFVSRGxBIHNpZ25pZmljYXRpb24gKgIIADIGEAAYFhgeMggQABiiBBiJBTIFEAAY7wUyCBAAGIAEGKIEMggQABiiBBiJBUjNSlC7C1jxOnABeACQAQCYAYkDoAGmEqoBBzcuOC4yLjG4AQHIAQD4AQGYAhKgAuMSwgITEC4YgAQYsAMYQxjHARiKBRivAcICDRAAGIAEGLADGEMYigXCAgkQABiwAxgHGB7CAgcQABiwAxgewgIFEAAYgATCAhEQLhiABBjHARiYBRiZBRivAcICBBAAGB7CAgcQABiABBgTwgIGEAAYExgewgIIEAAYExgFGB7CAgcQABiABBgNwgIHEC4YgAQYDcICBhAAGA0YHsICCBAAGAUYDRgewgIMEAAYgAQYDRhGGPkBwgIIEAAYCBgNGB7CAiYQABiABBgNGEYY-QEYlwUYjAUY3QQYRhj5ARj0Axj1Axj2A9gBAZgDAIgGAZAGCroGBggBEAEYE5IHCjQuMTEuMi4wLjGgB4vNAbIHCjMuMTEuMi4wLjG4B94SwgcIMC4xLjE0LjPIB32ACAA&amp;sclient=gws-wiz-serp&amp;mstk=AUtExfD3m5flYplabnoK2-Pf7qLD3zbSwTDLVcrLvULCsnj60A-u-IKLEm-eatPG5rEiYIE7d82HhtTX_MZoy7O7HJWs40ruXOTWL_AAxy_HTEZyP4G04XdeFGfFW4gJnxYmWrk&amp;csui=3&amp;ved=2ahUKEwi-vejm8ZKSAxUQ8LsIHWNDFvEQgK4QegQIARA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746</Words>
  <Characters>4256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3</cp:revision>
  <dcterms:created xsi:type="dcterms:W3CDTF">2026-01-17T15:23:00Z</dcterms:created>
  <dcterms:modified xsi:type="dcterms:W3CDTF">2026-01-19T15:11:00Z</dcterms:modified>
</cp:coreProperties>
</file>