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D44" w:rsidRPr="00917D44" w:rsidRDefault="00917D44" w:rsidP="00917D44">
      <w:pPr>
        <w:spacing w:after="300" w:line="240" w:lineRule="auto"/>
        <w:outlineLvl w:val="0"/>
        <w:rPr>
          <w:rFonts w:ascii="Arial" w:eastAsia="Times New Roman" w:hAnsi="Arial" w:cs="Arial"/>
          <w:color w:val="1D1D1D"/>
          <w:spacing w:val="-30"/>
          <w:kern w:val="36"/>
          <w:sz w:val="83"/>
          <w:szCs w:val="83"/>
          <w:lang w:val="fr-FR" w:eastAsia="it-IT"/>
        </w:rPr>
      </w:pPr>
      <w:r w:rsidRPr="00917D44">
        <w:rPr>
          <w:rFonts w:ascii="Arial" w:eastAsia="Times New Roman" w:hAnsi="Arial" w:cs="Arial"/>
          <w:color w:val="1D1D1D"/>
          <w:spacing w:val="-30"/>
          <w:kern w:val="36"/>
          <w:sz w:val="83"/>
          <w:szCs w:val="83"/>
          <w:lang w:val="fr-FR" w:eastAsia="it-IT"/>
        </w:rPr>
        <w:t>L’Académie Française alerte sur le</w:t>
      </w:r>
      <w:r w:rsidR="00B940F9" w:rsidRPr="00917D44">
        <w:rPr>
          <w:rFonts w:ascii="Arial" w:eastAsia="Times New Roman" w:hAnsi="Arial" w:cs="Arial"/>
          <w:color w:val="1D1D1D"/>
          <w:spacing w:val="-30"/>
          <w:kern w:val="36"/>
          <w:sz w:val="83"/>
          <w:szCs w:val="83"/>
          <w:lang w:val="fr-FR" w:eastAsia="it-IT"/>
        </w:rPr>
        <w:t xml:space="preserve"> « franglais</w:t>
      </w:r>
      <w:r w:rsidR="00B940F9">
        <w:rPr>
          <w:rFonts w:ascii="Arial" w:eastAsia="Times New Roman" w:hAnsi="Arial" w:cs="Arial"/>
          <w:color w:val="1D1D1D"/>
          <w:spacing w:val="-30"/>
          <w:kern w:val="36"/>
          <w:sz w:val="83"/>
          <w:szCs w:val="83"/>
          <w:lang w:val="fr-FR" w:eastAsia="it-IT"/>
        </w:rPr>
        <w:t xml:space="preserve"> </w:t>
      </w:r>
      <w:r w:rsidRPr="00917D44">
        <w:rPr>
          <w:rFonts w:ascii="Arial" w:eastAsia="Times New Roman" w:hAnsi="Arial" w:cs="Arial"/>
          <w:color w:val="1D1D1D"/>
          <w:spacing w:val="-30"/>
          <w:kern w:val="36"/>
          <w:sz w:val="83"/>
          <w:szCs w:val="83"/>
          <w:lang w:val="fr-FR" w:eastAsia="it-IT"/>
        </w:rPr>
        <w:t>» de plus en plus utilisé</w:t>
      </w:r>
    </w:p>
    <w:p w:rsidR="00917D44" w:rsidRPr="00917D44" w:rsidRDefault="00917D44" w:rsidP="00917D4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fr-FR" w:eastAsia="it-IT"/>
        </w:rPr>
      </w:pPr>
      <w:r w:rsidRPr="00917D44">
        <w:rPr>
          <w:rFonts w:ascii="Arial" w:eastAsia="Times New Roman" w:hAnsi="Arial" w:cs="Arial"/>
          <w:color w:val="000000"/>
          <w:sz w:val="32"/>
          <w:szCs w:val="32"/>
          <w:lang w:val="fr-FR" w:eastAsia="it-IT"/>
        </w:rPr>
        <w:t>Dans un rapport rendu public ce mardi, l’Académie française s’inquiète de l’essor du franglais dans la communication institutionnelle.</w:t>
      </w:r>
      <w:bookmarkStart w:id="0" w:name="_GoBack"/>
      <w:bookmarkEnd w:id="0"/>
    </w:p>
    <w:p w:rsidR="00917D44" w:rsidRDefault="00917D44" w:rsidP="00917D44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val="fr-FR" w:eastAsia="it-IT"/>
        </w:rPr>
      </w:pPr>
      <w:r w:rsidRPr="00917D44">
        <w:rPr>
          <w:rFonts w:ascii="Arial" w:eastAsia="Times New Roman" w:hAnsi="Arial" w:cs="Arial"/>
          <w:color w:val="000000"/>
          <w:sz w:val="21"/>
          <w:szCs w:val="21"/>
          <w:lang w:val="fr-FR" w:eastAsia="it-IT"/>
        </w:rPr>
        <w:t>A.C | </w:t>
      </w:r>
      <w:r w:rsidRPr="00917D44">
        <w:rPr>
          <w:rFonts w:ascii="Arial" w:eastAsia="Times New Roman" w:hAnsi="Arial" w:cs="Arial"/>
          <w:color w:val="6F6F6F"/>
          <w:sz w:val="21"/>
          <w:szCs w:val="21"/>
          <w:lang w:val="fr-FR" w:eastAsia="it-IT"/>
        </w:rPr>
        <w:t>Publié le</w:t>
      </w:r>
      <w:r w:rsidRPr="00917D44">
        <w:rPr>
          <w:rFonts w:ascii="Arial" w:eastAsia="Times New Roman" w:hAnsi="Arial" w:cs="Arial"/>
          <w:color w:val="000000"/>
          <w:sz w:val="21"/>
          <w:szCs w:val="21"/>
          <w:lang w:val="fr-FR" w:eastAsia="it-IT"/>
        </w:rPr>
        <w:t>15/02/2022</w:t>
      </w:r>
      <w:r>
        <w:rPr>
          <w:rFonts w:ascii="Arial" w:eastAsia="Times New Roman" w:hAnsi="Arial" w:cs="Arial"/>
          <w:color w:val="000000"/>
          <w:sz w:val="21"/>
          <w:szCs w:val="21"/>
          <w:lang w:val="fr-FR" w:eastAsia="it-IT"/>
        </w:rPr>
        <w:t xml:space="preserve"> la voix du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fr-FR" w:eastAsia="it-IT"/>
        </w:rPr>
        <w:t>Nord  France</w:t>
      </w:r>
      <w:proofErr w:type="gramEnd"/>
    </w:p>
    <w:p w:rsidR="00917D44" w:rsidRPr="00E36CA4" w:rsidRDefault="00917D44" w:rsidP="00E36CA4">
      <w:pPr>
        <w:shd w:val="clear" w:color="auto" w:fill="FFFFFF"/>
        <w:spacing w:line="240" w:lineRule="auto"/>
        <w:rPr>
          <w:rFonts w:ascii="Arial" w:eastAsia="Times New Roman" w:hAnsi="Arial" w:cs="Arial"/>
          <w:color w:val="FFFFFF"/>
          <w:sz w:val="19"/>
          <w:szCs w:val="19"/>
          <w:lang w:val="fr-FR" w:eastAsia="it-IT"/>
        </w:rPr>
      </w:pPr>
      <w:r w:rsidRPr="00917D44">
        <w:rPr>
          <w:rFonts w:ascii="Arial" w:eastAsia="Times New Roman" w:hAnsi="Arial" w:cs="Arial"/>
          <w:color w:val="FFFFFF"/>
          <w:sz w:val="19"/>
          <w:szCs w:val="19"/>
          <w:lang w:val="fr-FR" w:eastAsia="it-IT"/>
        </w:rPr>
        <w:t xml:space="preserve">’anglais est de plus en plus présent dans la communication institutionnelle française. </w:t>
      </w:r>
      <w:r w:rsidRPr="00E36CA4">
        <w:rPr>
          <w:rFonts w:ascii="Arial" w:eastAsia="Times New Roman" w:hAnsi="Arial" w:cs="Arial"/>
          <w:color w:val="FFFFFF"/>
          <w:sz w:val="19"/>
          <w:szCs w:val="19"/>
          <w:lang w:val="fr-FR" w:eastAsia="it-IT"/>
        </w:rPr>
        <w:t xml:space="preserve">Photo by Ludovic MARIN </w:t>
      </w:r>
      <w:r w:rsidRPr="00E36CA4">
        <w:rPr>
          <w:rFonts w:ascii="Arial" w:eastAsia="Times New Roman" w:hAnsi="Arial" w:cs="Arial"/>
          <w:color w:val="575757"/>
          <w:sz w:val="21"/>
          <w:szCs w:val="21"/>
          <w:lang w:val="fr-FR" w:eastAsia="it-IT"/>
        </w:rPr>
        <w:t>    </w:t>
      </w:r>
    </w:p>
    <w:p w:rsidR="00917D44" w:rsidRPr="00917D44" w:rsidRDefault="00917D44" w:rsidP="00917D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  <w:lang w:val="fr-FR" w:eastAsia="it-IT"/>
        </w:rPr>
      </w:pPr>
      <w:r w:rsidRPr="00917D44">
        <w:rPr>
          <w:rFonts w:ascii="Arial" w:eastAsia="Times New Roman" w:hAnsi="Arial" w:cs="Arial"/>
          <w:color w:val="000000"/>
          <w:sz w:val="29"/>
          <w:szCs w:val="29"/>
          <w:lang w:val="fr-FR" w:eastAsia="it-IT"/>
        </w:rPr>
        <w:t>Que ça se soit dans les institutions publiques, dans la promotion d’événements culturels ou même dans le système éducatif, l’anglais s’est peu à peu imposé dans notre quotidien. Dans son </w:t>
      </w:r>
      <w:hyperlink r:id="rId5" w:tgtFrame="_blank" w:history="1">
        <w:r w:rsidRPr="00917D44">
          <w:rPr>
            <w:rFonts w:ascii="Arial" w:eastAsia="Times New Roman" w:hAnsi="Arial" w:cs="Arial"/>
            <w:color w:val="0854E8"/>
            <w:sz w:val="29"/>
            <w:szCs w:val="29"/>
            <w:u w:val="single"/>
            <w:lang w:val="fr-FR" w:eastAsia="it-IT"/>
          </w:rPr>
          <w:t>rapport publié </w:t>
        </w:r>
      </w:hyperlink>
      <w:r w:rsidRPr="00917D44">
        <w:rPr>
          <w:rFonts w:ascii="Arial" w:eastAsia="Times New Roman" w:hAnsi="Arial" w:cs="Arial"/>
          <w:color w:val="000000"/>
          <w:sz w:val="29"/>
          <w:szCs w:val="29"/>
          <w:lang w:val="fr-FR" w:eastAsia="it-IT"/>
        </w:rPr>
        <w:t>ce mardi, l’Académie française n’en finit pas de donner des exemples : les « </w:t>
      </w:r>
      <w:r w:rsidRPr="00917D44">
        <w:rPr>
          <w:rFonts w:ascii="Arial" w:eastAsia="Times New Roman" w:hAnsi="Arial" w:cs="Arial"/>
          <w:i/>
          <w:iCs/>
          <w:color w:val="000000"/>
          <w:sz w:val="29"/>
          <w:szCs w:val="29"/>
          <w:lang w:val="fr-FR" w:eastAsia="it-IT"/>
        </w:rPr>
        <w:t>start-up d’État</w:t>
      </w:r>
      <w:r w:rsidRPr="00917D44">
        <w:rPr>
          <w:rFonts w:ascii="Arial" w:eastAsia="Times New Roman" w:hAnsi="Arial" w:cs="Arial"/>
          <w:color w:val="000000"/>
          <w:sz w:val="29"/>
          <w:szCs w:val="29"/>
          <w:lang w:val="fr-FR" w:eastAsia="it-IT"/>
        </w:rPr>
        <w:t> » au Ministère de l’Environnement, les slogans de collectivités territoriales comme le « </w:t>
      </w:r>
      <w:r w:rsidRPr="00917D44">
        <w:rPr>
          <w:rFonts w:ascii="Arial" w:eastAsia="Times New Roman" w:hAnsi="Arial" w:cs="Arial"/>
          <w:i/>
          <w:iCs/>
          <w:color w:val="000000"/>
          <w:sz w:val="29"/>
          <w:szCs w:val="29"/>
          <w:lang w:val="fr-FR" w:eastAsia="it-IT"/>
        </w:rPr>
        <w:t>Made for sharing</w:t>
      </w:r>
      <w:r w:rsidRPr="00917D44">
        <w:rPr>
          <w:rFonts w:ascii="Arial" w:eastAsia="Times New Roman" w:hAnsi="Arial" w:cs="Arial"/>
          <w:color w:val="000000"/>
          <w:sz w:val="29"/>
          <w:szCs w:val="29"/>
          <w:lang w:val="fr-FR" w:eastAsia="it-IT"/>
        </w:rPr>
        <w:t> » (faits pour être partagés) pour la candidature de Paris pour les Jeux olympiques de 2024, les « </w:t>
      </w:r>
      <w:r w:rsidRPr="00917D44">
        <w:rPr>
          <w:rFonts w:ascii="Arial" w:eastAsia="Times New Roman" w:hAnsi="Arial" w:cs="Arial"/>
          <w:i/>
          <w:iCs/>
          <w:color w:val="000000"/>
          <w:sz w:val="29"/>
          <w:szCs w:val="29"/>
          <w:lang w:val="fr-FR" w:eastAsia="it-IT"/>
        </w:rPr>
        <w:t xml:space="preserve">French </w:t>
      </w:r>
      <w:proofErr w:type="spellStart"/>
      <w:r w:rsidRPr="00917D44">
        <w:rPr>
          <w:rFonts w:ascii="Arial" w:eastAsia="Times New Roman" w:hAnsi="Arial" w:cs="Arial"/>
          <w:i/>
          <w:iCs/>
          <w:color w:val="000000"/>
          <w:sz w:val="29"/>
          <w:szCs w:val="29"/>
          <w:lang w:val="fr-FR" w:eastAsia="it-IT"/>
        </w:rPr>
        <w:t>days</w:t>
      </w:r>
      <w:proofErr w:type="spellEnd"/>
      <w:r w:rsidRPr="00917D44">
        <w:rPr>
          <w:rFonts w:ascii="Arial" w:eastAsia="Times New Roman" w:hAnsi="Arial" w:cs="Arial"/>
          <w:color w:val="000000"/>
          <w:sz w:val="29"/>
          <w:szCs w:val="29"/>
          <w:lang w:val="fr-FR" w:eastAsia="it-IT"/>
        </w:rPr>
        <w:t> » à la Fnac, ou encore le « </w:t>
      </w:r>
      <w:proofErr w:type="spellStart"/>
      <w:r w:rsidRPr="00917D44">
        <w:rPr>
          <w:rFonts w:ascii="Arial" w:eastAsia="Times New Roman" w:hAnsi="Arial" w:cs="Arial"/>
          <w:i/>
          <w:iCs/>
          <w:color w:val="000000"/>
          <w:sz w:val="29"/>
          <w:szCs w:val="29"/>
          <w:lang w:val="fr-FR" w:eastAsia="it-IT"/>
        </w:rPr>
        <w:t>my</w:t>
      </w:r>
      <w:proofErr w:type="spellEnd"/>
      <w:r w:rsidRPr="00917D44">
        <w:rPr>
          <w:rFonts w:ascii="Arial" w:eastAsia="Times New Roman" w:hAnsi="Arial" w:cs="Arial"/>
          <w:i/>
          <w:iCs/>
          <w:color w:val="000000"/>
          <w:sz w:val="29"/>
          <w:szCs w:val="29"/>
          <w:lang w:val="fr-FR" w:eastAsia="it-IT"/>
        </w:rPr>
        <w:t xml:space="preserve"> canal</w:t>
      </w:r>
      <w:r w:rsidRPr="00917D44">
        <w:rPr>
          <w:rFonts w:ascii="Arial" w:eastAsia="Times New Roman" w:hAnsi="Arial" w:cs="Arial"/>
          <w:color w:val="000000"/>
          <w:sz w:val="29"/>
          <w:szCs w:val="29"/>
          <w:lang w:val="fr-FR" w:eastAsia="it-IT"/>
        </w:rPr>
        <w:t> » de Canal +. Les exemples ne manquent pas.</w:t>
      </w:r>
    </w:p>
    <w:p w:rsidR="00917D44" w:rsidRPr="00917D44" w:rsidRDefault="00917D44" w:rsidP="00917D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  <w:lang w:val="fr-FR" w:eastAsia="it-IT"/>
        </w:rPr>
      </w:pPr>
      <w:r w:rsidRPr="00917D44">
        <w:rPr>
          <w:rFonts w:ascii="Arial" w:eastAsia="Times New Roman" w:hAnsi="Arial" w:cs="Arial"/>
          <w:color w:val="000000"/>
          <w:sz w:val="29"/>
          <w:szCs w:val="29"/>
          <w:lang w:val="fr-FR" w:eastAsia="it-IT"/>
        </w:rPr>
        <w:t>Depuis deux ans, l’Académie française tire la sonnette d’alarme. Le 9 janvier 2020, une commission composée de six Immortels a été chargée d'étudier la communication institutionnelle en cours depuis quinze ans. Résultat : « </w:t>
      </w:r>
      <w:r w:rsidRPr="00917D44">
        <w:rPr>
          <w:rFonts w:ascii="Arial" w:eastAsia="Times New Roman" w:hAnsi="Arial" w:cs="Arial"/>
          <w:i/>
          <w:iCs/>
          <w:color w:val="000000"/>
          <w:sz w:val="29"/>
          <w:szCs w:val="29"/>
          <w:lang w:val="fr-FR" w:eastAsia="it-IT"/>
        </w:rPr>
        <w:t>une envahissante anglicisation</w:t>
      </w:r>
      <w:r w:rsidRPr="00917D44">
        <w:rPr>
          <w:rFonts w:ascii="Arial" w:eastAsia="Times New Roman" w:hAnsi="Arial" w:cs="Arial"/>
          <w:color w:val="000000"/>
          <w:sz w:val="29"/>
          <w:szCs w:val="29"/>
          <w:lang w:val="fr-FR" w:eastAsia="it-IT"/>
        </w:rPr>
        <w:t> » du français ainsi qu’une « </w:t>
      </w:r>
      <w:r w:rsidRPr="00917D44">
        <w:rPr>
          <w:rFonts w:ascii="Arial" w:eastAsia="Times New Roman" w:hAnsi="Arial" w:cs="Arial"/>
          <w:i/>
          <w:iCs/>
          <w:color w:val="000000"/>
          <w:sz w:val="29"/>
          <w:szCs w:val="29"/>
          <w:lang w:val="fr-FR" w:eastAsia="it-IT"/>
        </w:rPr>
        <w:t>saturation</w:t>
      </w:r>
      <w:r w:rsidRPr="00917D44">
        <w:rPr>
          <w:rFonts w:ascii="Arial" w:eastAsia="Times New Roman" w:hAnsi="Arial" w:cs="Arial"/>
          <w:color w:val="000000"/>
          <w:sz w:val="29"/>
          <w:szCs w:val="29"/>
          <w:lang w:val="fr-FR" w:eastAsia="it-IT"/>
        </w:rPr>
        <w:t> » de ce jargon.</w:t>
      </w:r>
    </w:p>
    <w:p w:rsidR="00917D44" w:rsidRPr="00917D44" w:rsidRDefault="00917D44" w:rsidP="00917D44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fr-FR" w:eastAsia="it-IT"/>
        </w:rPr>
      </w:pPr>
      <w:r w:rsidRPr="00917D44">
        <w:rPr>
          <w:rFonts w:ascii="Arial" w:eastAsia="Times New Roman" w:hAnsi="Arial" w:cs="Arial"/>
          <w:b/>
          <w:bCs/>
          <w:color w:val="000000"/>
          <w:sz w:val="36"/>
          <w:szCs w:val="36"/>
          <w:lang w:val="fr-FR" w:eastAsia="it-IT"/>
        </w:rPr>
        <w:t>47 % des Français en ont assez du franglais</w:t>
      </w:r>
    </w:p>
    <w:p w:rsidR="00917D44" w:rsidRPr="00917D44" w:rsidRDefault="00917D44" w:rsidP="00917D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  <w:lang w:val="fr-FR" w:eastAsia="it-IT"/>
        </w:rPr>
      </w:pPr>
      <w:r w:rsidRPr="00917D44">
        <w:rPr>
          <w:rFonts w:ascii="Arial" w:eastAsia="Times New Roman" w:hAnsi="Arial" w:cs="Arial"/>
          <w:color w:val="000000"/>
          <w:sz w:val="29"/>
          <w:szCs w:val="29"/>
          <w:lang w:val="fr-FR" w:eastAsia="it-IT"/>
        </w:rPr>
        <w:t>Selon</w:t>
      </w:r>
      <w:hyperlink r:id="rId6" w:tgtFrame="_blank" w:history="1">
        <w:r w:rsidRPr="00917D44">
          <w:rPr>
            <w:rFonts w:ascii="Arial" w:eastAsia="Times New Roman" w:hAnsi="Arial" w:cs="Arial"/>
            <w:color w:val="0854E8"/>
            <w:sz w:val="29"/>
            <w:szCs w:val="29"/>
            <w:u w:val="single"/>
            <w:lang w:val="fr-FR" w:eastAsia="it-IT"/>
          </w:rPr>
          <w:t> le Figaro</w:t>
        </w:r>
      </w:hyperlink>
      <w:r w:rsidRPr="00917D44">
        <w:rPr>
          <w:rFonts w:ascii="Arial" w:eastAsia="Times New Roman" w:hAnsi="Arial" w:cs="Arial"/>
          <w:color w:val="000000"/>
          <w:sz w:val="29"/>
          <w:szCs w:val="29"/>
          <w:lang w:val="fr-FR" w:eastAsia="it-IT"/>
        </w:rPr>
        <w:t>, ce changement dans notre langue n’est rien d’une querelle de linguistes mais s’impose en véritable phénomène de société : «</w:t>
      </w:r>
      <w:r w:rsidRPr="00917D44">
        <w:rPr>
          <w:rFonts w:ascii="Arial" w:eastAsia="Times New Roman" w:hAnsi="Arial" w:cs="Arial"/>
          <w:i/>
          <w:iCs/>
          <w:color w:val="000000"/>
          <w:sz w:val="29"/>
          <w:szCs w:val="29"/>
          <w:lang w:val="fr-FR" w:eastAsia="it-IT"/>
        </w:rPr>
        <w:t>  Le vocabulaire anglo-américain est souvent considéré à tort comme bien connu du public en général (mais) ne touche qu’une frange réduite, privilégiée, éduquée, de la population</w:t>
      </w:r>
      <w:r w:rsidRPr="00917D44">
        <w:rPr>
          <w:rFonts w:ascii="Arial" w:eastAsia="Times New Roman" w:hAnsi="Arial" w:cs="Arial"/>
          <w:color w:val="000000"/>
          <w:sz w:val="29"/>
          <w:szCs w:val="29"/>
          <w:lang w:val="fr-FR" w:eastAsia="it-IT"/>
        </w:rPr>
        <w:t> », alertent les Immortels. Mais bien qu’il se démocratise, le franglais ne séduit pas tous les Français : 47 % d’entre eux en ont assez des messages publicitaires comportant des mots en anglais. Une proportion qui atteint les 70 % lorsqu’il s’agit de personnes retraitées. Un tiers des interrogés (32 %) estiment même que l’emploi de l’anglais est toujours ou souvent une gêne pour comprendre le message.</w:t>
      </w:r>
    </w:p>
    <w:p w:rsidR="00917D44" w:rsidRPr="00917D44" w:rsidRDefault="00917D44" w:rsidP="00917D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  <w:lang w:val="fr-FR" w:eastAsia="it-IT"/>
        </w:rPr>
      </w:pPr>
      <w:r w:rsidRPr="00917D44">
        <w:rPr>
          <w:rFonts w:ascii="Arial" w:eastAsia="Times New Roman" w:hAnsi="Arial" w:cs="Arial"/>
          <w:color w:val="000000"/>
          <w:sz w:val="29"/>
          <w:szCs w:val="29"/>
          <w:lang w:val="fr-FR" w:eastAsia="it-IT"/>
        </w:rPr>
        <w:lastRenderedPageBreak/>
        <w:t>L’Académie Française préconise de « </w:t>
      </w:r>
      <w:r w:rsidRPr="00917D44">
        <w:rPr>
          <w:rFonts w:ascii="Arial" w:eastAsia="Times New Roman" w:hAnsi="Arial" w:cs="Arial"/>
          <w:i/>
          <w:iCs/>
          <w:color w:val="000000"/>
          <w:sz w:val="29"/>
          <w:szCs w:val="29"/>
          <w:lang w:val="fr-FR" w:eastAsia="it-IT"/>
        </w:rPr>
        <w:t>tenir compte de la réalité sociale du pays</w:t>
      </w:r>
      <w:r w:rsidRPr="00917D44">
        <w:rPr>
          <w:rFonts w:ascii="Arial" w:eastAsia="Times New Roman" w:hAnsi="Arial" w:cs="Arial"/>
          <w:color w:val="000000"/>
          <w:sz w:val="29"/>
          <w:szCs w:val="29"/>
          <w:lang w:val="fr-FR" w:eastAsia="it-IT"/>
        </w:rPr>
        <w:t> ». En cette </w:t>
      </w:r>
      <w:hyperlink r:id="rId7" w:tgtFrame="_blank" w:history="1">
        <w:r w:rsidRPr="00917D44">
          <w:rPr>
            <w:rFonts w:ascii="Arial" w:eastAsia="Times New Roman" w:hAnsi="Arial" w:cs="Arial"/>
            <w:color w:val="0854E8"/>
            <w:sz w:val="29"/>
            <w:szCs w:val="29"/>
            <w:u w:val="single"/>
            <w:lang w:val="fr-FR" w:eastAsia="it-IT"/>
          </w:rPr>
          <w:t>période d’élections présidentielles</w:t>
        </w:r>
      </w:hyperlink>
      <w:r w:rsidRPr="00917D44">
        <w:rPr>
          <w:rFonts w:ascii="Arial" w:eastAsia="Times New Roman" w:hAnsi="Arial" w:cs="Arial"/>
          <w:color w:val="000000"/>
          <w:sz w:val="29"/>
          <w:szCs w:val="29"/>
          <w:lang w:val="fr-FR" w:eastAsia="it-IT"/>
        </w:rPr>
        <w:t>, elle passe un message aux candidats qui souhaitent diriger le pays : « </w:t>
      </w:r>
      <w:r w:rsidRPr="00917D44">
        <w:rPr>
          <w:rFonts w:ascii="Arial" w:eastAsia="Times New Roman" w:hAnsi="Arial" w:cs="Arial"/>
          <w:i/>
          <w:iCs/>
          <w:color w:val="000000"/>
          <w:sz w:val="29"/>
          <w:szCs w:val="29"/>
          <w:lang w:val="fr-FR" w:eastAsia="it-IT"/>
        </w:rPr>
        <w:t>Le but à atteindre est triple : tenir compte du public dans son ensemble, contribuer au maintien du français et permettre que la langue française puisse participer à une mondialisation réussie : un enjeu sociétal.</w:t>
      </w:r>
      <w:r w:rsidRPr="00917D44">
        <w:rPr>
          <w:rFonts w:ascii="Arial" w:eastAsia="Times New Roman" w:hAnsi="Arial" w:cs="Arial"/>
          <w:color w:val="000000"/>
          <w:sz w:val="29"/>
          <w:szCs w:val="29"/>
          <w:lang w:val="fr-FR" w:eastAsia="it-IT"/>
        </w:rPr>
        <w:t> »</w:t>
      </w:r>
    </w:p>
    <w:p w:rsidR="003A2C7F" w:rsidRPr="00917D44" w:rsidRDefault="003A2C7F">
      <w:pPr>
        <w:rPr>
          <w:lang w:val="fr-FR"/>
        </w:rPr>
      </w:pPr>
    </w:p>
    <w:sectPr w:rsidR="003A2C7F" w:rsidRPr="00917D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A6793"/>
    <w:multiLevelType w:val="multilevel"/>
    <w:tmpl w:val="956A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44"/>
    <w:rsid w:val="00194479"/>
    <w:rsid w:val="003A2C7F"/>
    <w:rsid w:val="00917D44"/>
    <w:rsid w:val="00B940F9"/>
    <w:rsid w:val="00E3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7EAE"/>
  <w15:chartTrackingRefBased/>
  <w15:docId w15:val="{E9B6629F-E0EC-49DB-A205-55D3E4E5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17D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917D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17D4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17D4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1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ntry-details">
    <w:name w:val="entry-details"/>
    <w:basedOn w:val="Normale"/>
    <w:rsid w:val="0091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pitalize">
    <w:name w:val="capitalize"/>
    <w:basedOn w:val="Carpredefinitoparagrafo"/>
    <w:rsid w:val="00917D44"/>
  </w:style>
  <w:style w:type="character" w:customStyle="1" w:styleId="separator">
    <w:name w:val="separator"/>
    <w:basedOn w:val="Carpredefinitoparagrafo"/>
    <w:rsid w:val="00917D44"/>
  </w:style>
  <w:style w:type="character" w:customStyle="1" w:styleId="gr-prefix">
    <w:name w:val="gr-prefix"/>
    <w:basedOn w:val="Carpredefinitoparagrafo"/>
    <w:rsid w:val="00917D44"/>
  </w:style>
  <w:style w:type="character" w:customStyle="1" w:styleId="nbfbshare">
    <w:name w:val="nb_fb_share"/>
    <w:basedOn w:val="Carpredefinitoparagrafo"/>
    <w:rsid w:val="00917D44"/>
  </w:style>
  <w:style w:type="character" w:customStyle="1" w:styleId="nbfbsharelabel">
    <w:name w:val="nb_fb_share_label"/>
    <w:basedOn w:val="Carpredefinitoparagrafo"/>
    <w:rsid w:val="00917D44"/>
  </w:style>
  <w:style w:type="character" w:styleId="Collegamentoipertestuale">
    <w:name w:val="Hyperlink"/>
    <w:basedOn w:val="Carpredefinitoparagrafo"/>
    <w:uiPriority w:val="99"/>
    <w:semiHidden/>
    <w:unhideWhenUsed/>
    <w:rsid w:val="00917D44"/>
    <w:rPr>
      <w:color w:val="0000FF"/>
      <w:u w:val="single"/>
    </w:rPr>
  </w:style>
  <w:style w:type="paragraph" w:customStyle="1" w:styleId="active">
    <w:name w:val="active"/>
    <w:basedOn w:val="Normale"/>
    <w:rsid w:val="00917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na-core-lecture">
    <w:name w:val="ena-core-lecture"/>
    <w:basedOn w:val="Carpredefinitoparagrafo"/>
    <w:rsid w:val="00917D44"/>
  </w:style>
  <w:style w:type="character" w:customStyle="1" w:styleId="ena-core-zen">
    <w:name w:val="ena-core-zen"/>
    <w:basedOn w:val="Carpredefinitoparagrafo"/>
    <w:rsid w:val="00917D44"/>
  </w:style>
  <w:style w:type="character" w:styleId="Enfasicorsivo">
    <w:name w:val="Emphasis"/>
    <w:basedOn w:val="Carpredefinitoparagrafo"/>
    <w:uiPriority w:val="20"/>
    <w:qFormat/>
    <w:rsid w:val="00917D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231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083">
          <w:marLeft w:val="0"/>
          <w:marRight w:val="0"/>
          <w:marTop w:val="300"/>
          <w:marBottom w:val="300"/>
          <w:divBdr>
            <w:top w:val="single" w:sz="6" w:space="2" w:color="DEDEDE"/>
            <w:left w:val="none" w:sz="0" w:space="0" w:color="auto"/>
            <w:bottom w:val="single" w:sz="6" w:space="2" w:color="DEDEDE"/>
            <w:right w:val="none" w:sz="0" w:space="0" w:color="auto"/>
          </w:divBdr>
          <w:divsChild>
            <w:div w:id="21246989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501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4993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823204">
              <w:marLeft w:val="-15"/>
              <w:marRight w:val="40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92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665225">
              <w:marLeft w:val="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news.fr/france/2022-02-15/lacademie-francaise-alerte-sur-lusage-du-franglais-dans-les-publicites-11829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figaro.fr/actualite-france/franglais-l-academie-tire-la-sonnette-d-alarme-20220214" TargetMode="External"/><Relationship Id="rId5" Type="http://schemas.openxmlformats.org/officeDocument/2006/relationships/hyperlink" Target="https://www.academie-francaise.fr/sites/academie-francaise.fr/files/rapport_de_la_commission_detude_sur_la_communication_institutionnell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didcla</dc:creator>
  <cp:keywords/>
  <dc:description/>
  <cp:lastModifiedBy>didcla</cp:lastModifiedBy>
  <cp:revision>4</cp:revision>
  <dcterms:created xsi:type="dcterms:W3CDTF">2022-02-17T09:34:00Z</dcterms:created>
  <dcterms:modified xsi:type="dcterms:W3CDTF">2022-02-18T15:37:00Z</dcterms:modified>
</cp:coreProperties>
</file>