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7F92" w14:textId="6378D1D4" w:rsidR="00C175C1" w:rsidRPr="00A209BA" w:rsidRDefault="00C175C1">
      <w:pPr>
        <w:rPr>
          <w:lang w:val="fr-FR"/>
        </w:rPr>
      </w:pPr>
      <w:bookmarkStart w:id="0" w:name="_Hlk43945663"/>
      <w:bookmarkStart w:id="1" w:name="_GoBack"/>
      <w:bookmarkEnd w:id="1"/>
    </w:p>
    <w:p w14:paraId="09DB410F" w14:textId="77777777" w:rsidR="00A209BA" w:rsidRPr="00A209BA" w:rsidRDefault="00A209BA" w:rsidP="00A209BA">
      <w:pPr>
        <w:spacing w:after="60"/>
        <w:jc w:val="center"/>
        <w:rPr>
          <w:rFonts w:ascii="Times New Roman" w:hAnsi="Times New Roman" w:cs="Times New Roman"/>
          <w:b/>
          <w:bCs/>
          <w:sz w:val="28"/>
          <w:szCs w:val="28"/>
          <w:lang w:val="fr-FR"/>
        </w:rPr>
      </w:pPr>
      <w:bookmarkStart w:id="2" w:name="_Hlk43945622"/>
      <w:bookmarkEnd w:id="0"/>
      <w:r w:rsidRPr="00A209BA">
        <w:rPr>
          <w:rFonts w:ascii="Times New Roman" w:hAnsi="Times New Roman" w:cs="Times New Roman"/>
          <w:b/>
          <w:bCs/>
          <w:sz w:val="28"/>
          <w:szCs w:val="28"/>
          <w:lang w:val="fr-FR"/>
        </w:rPr>
        <w:t>Les entreprises agroalimentaires françaises ouvrent leurs portes</w:t>
      </w:r>
    </w:p>
    <w:p w14:paraId="373FAF3C" w14:textId="7F34061B"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Produits laitiers, céréales, charcuteries… Du 7 au 9 novembre 2019, l'opération « Découvrez ce que vous mangez » se tient dans 116 entreprises de l'alimentation de l'Hexagone. Initiées par l'Ania (Association nationale des industries alimentaires), ces premières portes ouvertes invitent les consommateurs à découvrir les sites de production.</w:t>
      </w:r>
    </w:p>
    <w:p w14:paraId="2132743B" w14:textId="5F79346D"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Comment sont fabriqués les biscuits ? Quels ingrédients contient un macaron ? L'événement « Découvrez ce que vous mangez » offre une immersion dans l'industrie française et ses produits.</w:t>
      </w:r>
    </w:p>
    <w:p w14:paraId="27A1B056" w14:textId="77777777"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Plusieurs visites guidées des lieux de production sont au programme, de même que des ateliers de dégustation ou encore des ateliers pédagogiques. L'occasion pour les professionnels de partager leur savoir-faire et de répondre aux questions des consommateurs, petits et grands.</w:t>
      </w:r>
    </w:p>
    <w:p w14:paraId="00F68FDD" w14:textId="77777777"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Pour cette première édition, l'accent est mis sur les matières premières. L'idée étant d'expliquer aux visiteurs pour quelles raisons et comment sont choisis les ingrédients des différents produits. En lignes directrices, la transparence et la traçabilité des produits.</w:t>
      </w:r>
    </w:p>
    <w:bookmarkEnd w:id="2"/>
    <w:p w14:paraId="071A240F" w14:textId="47DD1CCD"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Cet événement a pour objectif de recréer de la confiance, du lien, de la proximité entre nous, fabricants, et les consommateurs, les véritables acteurs du débat. De répondre à leurs questions directement. De faire entendre notre voix.</w:t>
      </w:r>
    </w:p>
    <w:p w14:paraId="626E11BC" w14:textId="02B43426" w:rsidR="008D1129" w:rsidRPr="00BD626B" w:rsidRDefault="008D1129" w:rsidP="00A209BA">
      <w:pPr>
        <w:spacing w:after="60"/>
        <w:jc w:val="both"/>
        <w:rPr>
          <w:rFonts w:ascii="Times New Roman" w:hAnsi="Times New Roman" w:cs="Times New Roman"/>
          <w:sz w:val="24"/>
          <w:szCs w:val="24"/>
          <w:lang w:val="fr-FR"/>
        </w:rPr>
      </w:pPr>
      <w:r w:rsidRPr="00BD626B">
        <w:rPr>
          <w:rFonts w:ascii="Times New Roman" w:hAnsi="Times New Roman" w:cs="Times New Roman"/>
          <w:sz w:val="24"/>
          <w:szCs w:val="24"/>
          <w:lang w:val="fr-FR"/>
        </w:rPr>
        <w:t>Pour cette édition, nous mettrons les pleins feux sur les matières premières. Nos étiquettes, c’est aujourd’hui la question n°1. Nous irons donc droit au but, en toute transparence. Nous expliquerons pourquoi et comment les ingrédients auxquels nous avons recours entrent dans la composition de leurs produits. Les consommateurs se feront leur opinion par eux-mêmes.</w:t>
      </w:r>
    </w:p>
    <w:p w14:paraId="46583085" w14:textId="3F5BF600" w:rsidR="008D1129" w:rsidRPr="008D1129" w:rsidRDefault="008D1129" w:rsidP="00A209BA">
      <w:pPr>
        <w:spacing w:after="60"/>
        <w:jc w:val="both"/>
        <w:rPr>
          <w:rFonts w:ascii="Times New Roman" w:hAnsi="Times New Roman" w:cs="Times New Roman"/>
          <w:sz w:val="24"/>
          <w:szCs w:val="24"/>
          <w:lang w:val="fr-FR"/>
        </w:rPr>
      </w:pPr>
      <w:r w:rsidRPr="008D1129">
        <w:rPr>
          <w:rFonts w:ascii="Times New Roman" w:hAnsi="Times New Roman" w:cs="Times New Roman"/>
          <w:b/>
          <w:bCs/>
          <w:sz w:val="24"/>
          <w:szCs w:val="24"/>
          <w:lang w:val="fr-FR"/>
        </w:rPr>
        <w:t>Vous êtes une entreprise de l’alimentation ? Vous pouvez participer !</w:t>
      </w:r>
    </w:p>
    <w:p w14:paraId="404A34B6" w14:textId="77777777" w:rsidR="008D1129" w:rsidRPr="008D1129" w:rsidRDefault="008D1129" w:rsidP="00A209BA">
      <w:pPr>
        <w:spacing w:after="60"/>
        <w:jc w:val="both"/>
        <w:rPr>
          <w:rFonts w:ascii="Times New Roman" w:hAnsi="Times New Roman" w:cs="Times New Roman"/>
          <w:sz w:val="24"/>
          <w:szCs w:val="24"/>
          <w:lang w:val="fr-FR"/>
        </w:rPr>
      </w:pPr>
      <w:r w:rsidRPr="008D1129">
        <w:rPr>
          <w:rFonts w:ascii="Times New Roman" w:hAnsi="Times New Roman" w:cs="Times New Roman"/>
          <w:b/>
          <w:bCs/>
          <w:sz w:val="24"/>
          <w:szCs w:val="24"/>
          <w:lang w:val="fr-FR"/>
        </w:rPr>
        <w:t>Beaucoup d’entreprises sont déjà engagées, n’hésitez pas à rejoindre le mouvement !</w:t>
      </w:r>
    </w:p>
    <w:p w14:paraId="1C6ACE38" w14:textId="77777777" w:rsidR="00BD626B" w:rsidRPr="00A209BA" w:rsidRDefault="00BD626B" w:rsidP="00BD626B">
      <w:pPr>
        <w:spacing w:after="60"/>
        <w:rPr>
          <w:rFonts w:ascii="Times New Roman" w:hAnsi="Times New Roman" w:cs="Times New Roman"/>
          <w:lang w:val="fr-FR"/>
        </w:rPr>
      </w:pPr>
    </w:p>
    <w:p w14:paraId="0F9B569E" w14:textId="7F9E6417" w:rsidR="008D1129" w:rsidRPr="00A209BA" w:rsidRDefault="008D1129" w:rsidP="00BD626B">
      <w:pPr>
        <w:spacing w:after="60"/>
        <w:rPr>
          <w:rFonts w:ascii="Times New Roman" w:hAnsi="Times New Roman" w:cs="Times New Roman"/>
          <w:lang w:val="fr-FR"/>
        </w:rPr>
      </w:pPr>
      <w:r w:rsidRPr="00A209BA">
        <w:rPr>
          <w:rFonts w:ascii="Times New Roman" w:hAnsi="Times New Roman" w:cs="Times New Roman"/>
          <w:lang w:val="fr-FR"/>
        </w:rPr>
        <w:t>POSTÉ LE : 27-08-19</w:t>
      </w:r>
      <w:r w:rsidR="00A209BA">
        <w:rPr>
          <w:rFonts w:ascii="Times New Roman" w:hAnsi="Times New Roman" w:cs="Times New Roman"/>
          <w:lang w:val="fr-FR"/>
        </w:rPr>
        <w:t xml:space="preserve"> et le </w:t>
      </w:r>
      <w:r w:rsidR="00A209BA" w:rsidRPr="00A209BA">
        <w:rPr>
          <w:rFonts w:ascii="Times New Roman" w:hAnsi="Times New Roman" w:cs="Times New Roman"/>
          <w:lang w:val="fr-FR"/>
        </w:rPr>
        <w:t>05/11/2019 </w:t>
      </w:r>
      <w:r w:rsidR="00BD626B" w:rsidRPr="00A209BA">
        <w:rPr>
          <w:rFonts w:ascii="Times New Roman" w:hAnsi="Times New Roman" w:cs="Times New Roman"/>
          <w:lang w:val="fr-FR"/>
        </w:rPr>
        <w:t xml:space="preserve">par </w:t>
      </w:r>
      <w:r w:rsidRPr="00A209BA">
        <w:rPr>
          <w:rFonts w:ascii="Times New Roman" w:hAnsi="Times New Roman" w:cs="Times New Roman"/>
          <w:lang w:val="fr-FR"/>
        </w:rPr>
        <w:t>ANIA</w:t>
      </w:r>
    </w:p>
    <w:p w14:paraId="037BF522" w14:textId="3A4B9E5A" w:rsidR="00BD626B" w:rsidRPr="00A209BA" w:rsidRDefault="00C03B2F" w:rsidP="00BD626B">
      <w:pPr>
        <w:spacing w:after="60"/>
        <w:rPr>
          <w:rFonts w:ascii="Times New Roman" w:hAnsi="Times New Roman" w:cs="Times New Roman"/>
          <w:sz w:val="24"/>
          <w:szCs w:val="24"/>
          <w:lang w:val="fr-FR"/>
        </w:rPr>
      </w:pPr>
      <w:hyperlink r:id="rId5" w:history="1">
        <w:r w:rsidR="00BD626B" w:rsidRPr="00A209BA">
          <w:rPr>
            <w:rStyle w:val="Collegamentoipertestuale"/>
            <w:rFonts w:ascii="Times New Roman" w:hAnsi="Times New Roman" w:cs="Times New Roman"/>
            <w:sz w:val="24"/>
            <w:szCs w:val="24"/>
            <w:lang w:val="fr-FR"/>
          </w:rPr>
          <w:t>https://agriculture.gouv.fr/les-entreprises-agroalimentaires-francaises-ouvrent-leurs-portes</w:t>
        </w:r>
      </w:hyperlink>
    </w:p>
    <w:p w14:paraId="7F1872A4" w14:textId="79DCAFF0" w:rsidR="00BD626B" w:rsidRDefault="00BD626B" w:rsidP="00BD626B">
      <w:pPr>
        <w:spacing w:after="60"/>
        <w:rPr>
          <w:rFonts w:ascii="Times New Roman" w:hAnsi="Times New Roman" w:cs="Times New Roman"/>
          <w:sz w:val="24"/>
          <w:szCs w:val="24"/>
          <w:lang w:val="fr-FR"/>
        </w:rPr>
      </w:pPr>
    </w:p>
    <w:p w14:paraId="2256732A" w14:textId="698CD82A" w:rsidR="000772A7" w:rsidRDefault="000772A7" w:rsidP="00BD626B">
      <w:pPr>
        <w:spacing w:after="60"/>
        <w:rPr>
          <w:rFonts w:ascii="Times New Roman" w:hAnsi="Times New Roman" w:cs="Times New Roman"/>
          <w:sz w:val="24"/>
          <w:szCs w:val="24"/>
          <w:lang w:val="fr-FR"/>
        </w:rPr>
      </w:pPr>
    </w:p>
    <w:p w14:paraId="5B4DAF27" w14:textId="09A07B65" w:rsidR="000772A7" w:rsidRDefault="000772A7">
      <w:pPr>
        <w:rPr>
          <w:rFonts w:ascii="Times New Roman" w:hAnsi="Times New Roman" w:cs="Times New Roman"/>
          <w:sz w:val="24"/>
          <w:szCs w:val="24"/>
          <w:lang w:val="fr-FR"/>
        </w:rPr>
      </w:pPr>
    </w:p>
    <w:sectPr w:rsidR="000772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40C"/>
    <w:multiLevelType w:val="multilevel"/>
    <w:tmpl w:val="E41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3DC9"/>
    <w:multiLevelType w:val="multilevel"/>
    <w:tmpl w:val="F8F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0408A"/>
    <w:multiLevelType w:val="multilevel"/>
    <w:tmpl w:val="737C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E1"/>
    <w:rsid w:val="000772A7"/>
    <w:rsid w:val="000B220D"/>
    <w:rsid w:val="000D3F69"/>
    <w:rsid w:val="00247846"/>
    <w:rsid w:val="00312900"/>
    <w:rsid w:val="0031772D"/>
    <w:rsid w:val="0035443A"/>
    <w:rsid w:val="0037344C"/>
    <w:rsid w:val="008D1129"/>
    <w:rsid w:val="009C72BC"/>
    <w:rsid w:val="00A209BA"/>
    <w:rsid w:val="00B451E1"/>
    <w:rsid w:val="00BD626B"/>
    <w:rsid w:val="00BF3FBD"/>
    <w:rsid w:val="00C013B4"/>
    <w:rsid w:val="00C03B2F"/>
    <w:rsid w:val="00C175C1"/>
    <w:rsid w:val="00E07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9D9F"/>
  <w15:chartTrackingRefBased/>
  <w15:docId w15:val="{C5E9CD2A-9686-489F-81A8-8B7380CA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772D"/>
    <w:rPr>
      <w:color w:val="0563C1" w:themeColor="hyperlink"/>
      <w:u w:val="single"/>
    </w:rPr>
  </w:style>
  <w:style w:type="character" w:customStyle="1" w:styleId="UnresolvedMention">
    <w:name w:val="Unresolved Mention"/>
    <w:basedOn w:val="Carpredefinitoparagrafo"/>
    <w:uiPriority w:val="99"/>
    <w:semiHidden/>
    <w:unhideWhenUsed/>
    <w:rsid w:val="0031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8707">
      <w:bodyDiv w:val="1"/>
      <w:marLeft w:val="0"/>
      <w:marRight w:val="0"/>
      <w:marTop w:val="0"/>
      <w:marBottom w:val="0"/>
      <w:divBdr>
        <w:top w:val="none" w:sz="0" w:space="0" w:color="auto"/>
        <w:left w:val="none" w:sz="0" w:space="0" w:color="auto"/>
        <w:bottom w:val="none" w:sz="0" w:space="0" w:color="auto"/>
        <w:right w:val="none" w:sz="0" w:space="0" w:color="auto"/>
      </w:divBdr>
      <w:divsChild>
        <w:div w:id="67963068">
          <w:marLeft w:val="225"/>
          <w:marRight w:val="225"/>
          <w:marTop w:val="0"/>
          <w:marBottom w:val="0"/>
          <w:divBdr>
            <w:top w:val="none" w:sz="0" w:space="0" w:color="auto"/>
            <w:left w:val="none" w:sz="0" w:space="0" w:color="auto"/>
            <w:bottom w:val="none" w:sz="0" w:space="0" w:color="auto"/>
            <w:right w:val="none" w:sz="0" w:space="0" w:color="auto"/>
          </w:divBdr>
          <w:divsChild>
            <w:div w:id="154421043">
              <w:marLeft w:val="0"/>
              <w:marRight w:val="0"/>
              <w:marTop w:val="0"/>
              <w:marBottom w:val="0"/>
              <w:divBdr>
                <w:top w:val="none" w:sz="0" w:space="0" w:color="auto"/>
                <w:left w:val="none" w:sz="0" w:space="0" w:color="auto"/>
                <w:bottom w:val="none" w:sz="0" w:space="0" w:color="auto"/>
                <w:right w:val="none" w:sz="0" w:space="0" w:color="auto"/>
              </w:divBdr>
              <w:divsChild>
                <w:div w:id="1360087516">
                  <w:marLeft w:val="0"/>
                  <w:marRight w:val="0"/>
                  <w:marTop w:val="0"/>
                  <w:marBottom w:val="0"/>
                  <w:divBdr>
                    <w:top w:val="none" w:sz="0" w:space="0" w:color="auto"/>
                    <w:left w:val="none" w:sz="0" w:space="0" w:color="auto"/>
                    <w:bottom w:val="none" w:sz="0" w:space="0" w:color="auto"/>
                    <w:right w:val="none" w:sz="0" w:space="0" w:color="auto"/>
                  </w:divBdr>
                  <w:divsChild>
                    <w:div w:id="1767728788">
                      <w:marLeft w:val="-690"/>
                      <w:marRight w:val="0"/>
                      <w:marTop w:val="0"/>
                      <w:marBottom w:val="0"/>
                      <w:divBdr>
                        <w:top w:val="none" w:sz="0" w:space="0" w:color="auto"/>
                        <w:left w:val="none" w:sz="0" w:space="0" w:color="auto"/>
                        <w:bottom w:val="none" w:sz="0" w:space="0" w:color="auto"/>
                        <w:right w:val="none" w:sz="0" w:space="0" w:color="auto"/>
                      </w:divBdr>
                      <w:divsChild>
                        <w:div w:id="1929726490">
                          <w:marLeft w:val="0"/>
                          <w:marRight w:val="0"/>
                          <w:marTop w:val="0"/>
                          <w:marBottom w:val="0"/>
                          <w:divBdr>
                            <w:top w:val="none" w:sz="0" w:space="0" w:color="auto"/>
                            <w:left w:val="none" w:sz="0" w:space="0" w:color="auto"/>
                            <w:bottom w:val="none" w:sz="0" w:space="0" w:color="auto"/>
                            <w:right w:val="none" w:sz="0" w:space="0" w:color="auto"/>
                          </w:divBdr>
                          <w:divsChild>
                            <w:div w:id="1600530326">
                              <w:marLeft w:val="0"/>
                              <w:marRight w:val="0"/>
                              <w:marTop w:val="330"/>
                              <w:marBottom w:val="0"/>
                              <w:divBdr>
                                <w:top w:val="none" w:sz="0" w:space="0" w:color="auto"/>
                                <w:left w:val="none" w:sz="0" w:space="0" w:color="auto"/>
                                <w:bottom w:val="single" w:sz="6" w:space="17" w:color="4167B2"/>
                                <w:right w:val="none" w:sz="0" w:space="0" w:color="auto"/>
                              </w:divBdr>
                            </w:div>
                            <w:div w:id="1172062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6959256">
          <w:marLeft w:val="225"/>
          <w:marRight w:val="225"/>
          <w:marTop w:val="0"/>
          <w:marBottom w:val="0"/>
          <w:divBdr>
            <w:top w:val="none" w:sz="0" w:space="0" w:color="auto"/>
            <w:left w:val="none" w:sz="0" w:space="0" w:color="auto"/>
            <w:bottom w:val="none" w:sz="0" w:space="0" w:color="auto"/>
            <w:right w:val="none" w:sz="0" w:space="0" w:color="auto"/>
          </w:divBdr>
          <w:divsChild>
            <w:div w:id="1968968381">
              <w:marLeft w:val="0"/>
              <w:marRight w:val="0"/>
              <w:marTop w:val="0"/>
              <w:marBottom w:val="0"/>
              <w:divBdr>
                <w:top w:val="none" w:sz="0" w:space="0" w:color="auto"/>
                <w:left w:val="none" w:sz="0" w:space="0" w:color="auto"/>
                <w:bottom w:val="none" w:sz="0" w:space="0" w:color="auto"/>
                <w:right w:val="none" w:sz="0" w:space="0" w:color="auto"/>
              </w:divBdr>
              <w:divsChild>
                <w:div w:id="70205771">
                  <w:marLeft w:val="0"/>
                  <w:marRight w:val="0"/>
                  <w:marTop w:val="0"/>
                  <w:marBottom w:val="0"/>
                  <w:divBdr>
                    <w:top w:val="none" w:sz="0" w:space="0" w:color="auto"/>
                    <w:left w:val="none" w:sz="0" w:space="0" w:color="auto"/>
                    <w:bottom w:val="none" w:sz="0" w:space="0" w:color="auto"/>
                    <w:right w:val="none" w:sz="0" w:space="0" w:color="auto"/>
                  </w:divBdr>
                  <w:divsChild>
                    <w:div w:id="361322993">
                      <w:marLeft w:val="0"/>
                      <w:marRight w:val="0"/>
                      <w:marTop w:val="0"/>
                      <w:marBottom w:val="0"/>
                      <w:divBdr>
                        <w:top w:val="none" w:sz="0" w:space="0" w:color="auto"/>
                        <w:left w:val="none" w:sz="0" w:space="0" w:color="auto"/>
                        <w:bottom w:val="single" w:sz="6" w:space="9" w:color="93A7C0"/>
                        <w:right w:val="none" w:sz="0" w:space="0" w:color="auto"/>
                      </w:divBdr>
                    </w:div>
                    <w:div w:id="1547326990">
                      <w:marLeft w:val="0"/>
                      <w:marRight w:val="0"/>
                      <w:marTop w:val="0"/>
                      <w:marBottom w:val="0"/>
                      <w:divBdr>
                        <w:top w:val="none" w:sz="0" w:space="0" w:color="auto"/>
                        <w:left w:val="none" w:sz="0" w:space="0" w:color="auto"/>
                        <w:bottom w:val="none" w:sz="0" w:space="0" w:color="auto"/>
                        <w:right w:val="none" w:sz="0" w:space="0" w:color="auto"/>
                      </w:divBdr>
                      <w:divsChild>
                        <w:div w:id="786848036">
                          <w:marLeft w:val="0"/>
                          <w:marRight w:val="0"/>
                          <w:marTop w:val="0"/>
                          <w:marBottom w:val="30"/>
                          <w:divBdr>
                            <w:top w:val="none" w:sz="0" w:space="0" w:color="auto"/>
                            <w:left w:val="none" w:sz="0" w:space="0" w:color="auto"/>
                            <w:bottom w:val="single" w:sz="6" w:space="7" w:color="93A7C0"/>
                            <w:right w:val="none" w:sz="0" w:space="0" w:color="auto"/>
                          </w:divBdr>
                          <w:divsChild>
                            <w:div w:id="1124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379">
                      <w:marLeft w:val="0"/>
                      <w:marRight w:val="0"/>
                      <w:marTop w:val="0"/>
                      <w:marBottom w:val="0"/>
                      <w:divBdr>
                        <w:top w:val="none" w:sz="0" w:space="0" w:color="auto"/>
                        <w:left w:val="none" w:sz="0" w:space="0" w:color="auto"/>
                        <w:bottom w:val="single" w:sz="6" w:space="10" w:color="93A7C0"/>
                        <w:right w:val="none" w:sz="0" w:space="0" w:color="auto"/>
                      </w:divBdr>
                      <w:divsChild>
                        <w:div w:id="1457866553">
                          <w:marLeft w:val="0"/>
                          <w:marRight w:val="0"/>
                          <w:marTop w:val="75"/>
                          <w:marBottom w:val="195"/>
                          <w:divBdr>
                            <w:top w:val="none" w:sz="0" w:space="0" w:color="auto"/>
                            <w:left w:val="none" w:sz="0" w:space="0" w:color="auto"/>
                            <w:bottom w:val="none" w:sz="0" w:space="0" w:color="auto"/>
                            <w:right w:val="none" w:sz="0" w:space="0" w:color="auto"/>
                          </w:divBdr>
                        </w:div>
                      </w:divsChild>
                    </w:div>
                  </w:divsChild>
                </w:div>
              </w:divsChild>
            </w:div>
            <w:div w:id="586966837">
              <w:marLeft w:val="0"/>
              <w:marRight w:val="0"/>
              <w:marTop w:val="0"/>
              <w:marBottom w:val="0"/>
              <w:divBdr>
                <w:top w:val="none" w:sz="0" w:space="0" w:color="auto"/>
                <w:left w:val="none" w:sz="0" w:space="0" w:color="auto"/>
                <w:bottom w:val="none" w:sz="0" w:space="0" w:color="auto"/>
                <w:right w:val="none" w:sz="0" w:space="0" w:color="auto"/>
              </w:divBdr>
              <w:divsChild>
                <w:div w:id="681009670">
                  <w:marLeft w:val="0"/>
                  <w:marRight w:val="0"/>
                  <w:marTop w:val="0"/>
                  <w:marBottom w:val="300"/>
                  <w:divBdr>
                    <w:top w:val="none" w:sz="0" w:space="0" w:color="auto"/>
                    <w:left w:val="none" w:sz="0" w:space="0" w:color="auto"/>
                    <w:bottom w:val="none" w:sz="0" w:space="0" w:color="auto"/>
                    <w:right w:val="none" w:sz="0" w:space="0" w:color="auto"/>
                  </w:divBdr>
                  <w:divsChild>
                    <w:div w:id="15002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2446">
      <w:bodyDiv w:val="1"/>
      <w:marLeft w:val="0"/>
      <w:marRight w:val="0"/>
      <w:marTop w:val="0"/>
      <w:marBottom w:val="0"/>
      <w:divBdr>
        <w:top w:val="none" w:sz="0" w:space="0" w:color="auto"/>
        <w:left w:val="none" w:sz="0" w:space="0" w:color="auto"/>
        <w:bottom w:val="none" w:sz="0" w:space="0" w:color="auto"/>
        <w:right w:val="none" w:sz="0" w:space="0" w:color="auto"/>
      </w:divBdr>
    </w:div>
    <w:div w:id="537665054">
      <w:bodyDiv w:val="1"/>
      <w:marLeft w:val="0"/>
      <w:marRight w:val="0"/>
      <w:marTop w:val="0"/>
      <w:marBottom w:val="0"/>
      <w:divBdr>
        <w:top w:val="none" w:sz="0" w:space="0" w:color="auto"/>
        <w:left w:val="none" w:sz="0" w:space="0" w:color="auto"/>
        <w:bottom w:val="none" w:sz="0" w:space="0" w:color="auto"/>
        <w:right w:val="none" w:sz="0" w:space="0" w:color="auto"/>
      </w:divBdr>
      <w:divsChild>
        <w:div w:id="2099475448">
          <w:marLeft w:val="0"/>
          <w:marRight w:val="0"/>
          <w:marTop w:val="0"/>
          <w:marBottom w:val="300"/>
          <w:divBdr>
            <w:top w:val="none" w:sz="0" w:space="0" w:color="auto"/>
            <w:left w:val="none" w:sz="0" w:space="0" w:color="auto"/>
            <w:bottom w:val="none" w:sz="0" w:space="0" w:color="auto"/>
            <w:right w:val="none" w:sz="0" w:space="0" w:color="auto"/>
          </w:divBdr>
          <w:divsChild>
            <w:div w:id="1255093915">
              <w:marLeft w:val="0"/>
              <w:marRight w:val="0"/>
              <w:marTop w:val="0"/>
              <w:marBottom w:val="0"/>
              <w:divBdr>
                <w:top w:val="none" w:sz="0" w:space="0" w:color="auto"/>
                <w:left w:val="none" w:sz="0" w:space="0" w:color="auto"/>
                <w:bottom w:val="none" w:sz="0" w:space="0" w:color="auto"/>
                <w:right w:val="none" w:sz="0" w:space="0" w:color="auto"/>
              </w:divBdr>
              <w:divsChild>
                <w:div w:id="497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6078">
          <w:marLeft w:val="0"/>
          <w:marRight w:val="0"/>
          <w:marTop w:val="0"/>
          <w:marBottom w:val="0"/>
          <w:divBdr>
            <w:top w:val="none" w:sz="0" w:space="0" w:color="auto"/>
            <w:left w:val="none" w:sz="0" w:space="0" w:color="auto"/>
            <w:bottom w:val="none" w:sz="0" w:space="0" w:color="auto"/>
            <w:right w:val="none" w:sz="0" w:space="0" w:color="auto"/>
          </w:divBdr>
          <w:divsChild>
            <w:div w:id="1016158500">
              <w:marLeft w:val="0"/>
              <w:marRight w:val="0"/>
              <w:marTop w:val="0"/>
              <w:marBottom w:val="0"/>
              <w:divBdr>
                <w:top w:val="none" w:sz="0" w:space="0" w:color="auto"/>
                <w:left w:val="none" w:sz="0" w:space="0" w:color="auto"/>
                <w:bottom w:val="none" w:sz="0" w:space="0" w:color="auto"/>
                <w:right w:val="none" w:sz="0" w:space="0" w:color="auto"/>
              </w:divBdr>
              <w:divsChild>
                <w:div w:id="19275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7065">
      <w:bodyDiv w:val="1"/>
      <w:marLeft w:val="0"/>
      <w:marRight w:val="0"/>
      <w:marTop w:val="0"/>
      <w:marBottom w:val="0"/>
      <w:divBdr>
        <w:top w:val="none" w:sz="0" w:space="0" w:color="auto"/>
        <w:left w:val="none" w:sz="0" w:space="0" w:color="auto"/>
        <w:bottom w:val="none" w:sz="0" w:space="0" w:color="auto"/>
        <w:right w:val="none" w:sz="0" w:space="0" w:color="auto"/>
      </w:divBdr>
      <w:divsChild>
        <w:div w:id="655452210">
          <w:marLeft w:val="0"/>
          <w:marRight w:val="270"/>
          <w:marTop w:val="0"/>
          <w:marBottom w:val="0"/>
          <w:divBdr>
            <w:top w:val="none" w:sz="0" w:space="0" w:color="auto"/>
            <w:left w:val="none" w:sz="0" w:space="0" w:color="auto"/>
            <w:bottom w:val="none" w:sz="0" w:space="0" w:color="auto"/>
            <w:right w:val="none" w:sz="0" w:space="0" w:color="auto"/>
          </w:divBdr>
        </w:div>
        <w:div w:id="1730230828">
          <w:marLeft w:val="0"/>
          <w:marRight w:val="0"/>
          <w:marTop w:val="0"/>
          <w:marBottom w:val="0"/>
          <w:divBdr>
            <w:top w:val="none" w:sz="0" w:space="0" w:color="auto"/>
            <w:left w:val="none" w:sz="0" w:space="0" w:color="auto"/>
            <w:bottom w:val="none" w:sz="0" w:space="0" w:color="auto"/>
            <w:right w:val="none" w:sz="0" w:space="0" w:color="auto"/>
          </w:divBdr>
        </w:div>
        <w:div w:id="1145733033">
          <w:marLeft w:val="0"/>
          <w:marRight w:val="270"/>
          <w:marTop w:val="0"/>
          <w:marBottom w:val="0"/>
          <w:divBdr>
            <w:top w:val="none" w:sz="0" w:space="0" w:color="auto"/>
            <w:left w:val="none" w:sz="0" w:space="0" w:color="auto"/>
            <w:bottom w:val="none" w:sz="0" w:space="0" w:color="auto"/>
            <w:right w:val="none" w:sz="0" w:space="0" w:color="auto"/>
          </w:divBdr>
        </w:div>
        <w:div w:id="531110935">
          <w:marLeft w:val="0"/>
          <w:marRight w:val="0"/>
          <w:marTop w:val="0"/>
          <w:marBottom w:val="0"/>
          <w:divBdr>
            <w:top w:val="none" w:sz="0" w:space="0" w:color="auto"/>
            <w:left w:val="none" w:sz="0" w:space="0" w:color="auto"/>
            <w:bottom w:val="none" w:sz="0" w:space="0" w:color="auto"/>
            <w:right w:val="none" w:sz="0" w:space="0" w:color="auto"/>
          </w:divBdr>
        </w:div>
      </w:divsChild>
    </w:div>
    <w:div w:id="1492329331">
      <w:bodyDiv w:val="1"/>
      <w:marLeft w:val="0"/>
      <w:marRight w:val="0"/>
      <w:marTop w:val="0"/>
      <w:marBottom w:val="0"/>
      <w:divBdr>
        <w:top w:val="none" w:sz="0" w:space="0" w:color="auto"/>
        <w:left w:val="none" w:sz="0" w:space="0" w:color="auto"/>
        <w:bottom w:val="none" w:sz="0" w:space="0" w:color="auto"/>
        <w:right w:val="none" w:sz="0" w:space="0" w:color="auto"/>
      </w:divBdr>
    </w:div>
    <w:div w:id="16807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riculture.gouv.fr/les-entreprises-agroalimentaires-francaises-ouvrent-leurs-porte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Gerolimich</dc:creator>
  <cp:keywords/>
  <dc:description/>
  <cp:lastModifiedBy>Utente</cp:lastModifiedBy>
  <cp:revision>2</cp:revision>
  <dcterms:created xsi:type="dcterms:W3CDTF">2021-02-15T08:32:00Z</dcterms:created>
  <dcterms:modified xsi:type="dcterms:W3CDTF">2021-02-15T08:32:00Z</dcterms:modified>
</cp:coreProperties>
</file>