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903" w:rsidRPr="00EF4903" w:rsidRDefault="00EF4903" w:rsidP="00EF4903">
      <w:pP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spacing w:val="12"/>
          <w:kern w:val="36"/>
          <w:sz w:val="48"/>
          <w:szCs w:val="48"/>
          <w:lang w:eastAsia="it-IT"/>
        </w:rPr>
      </w:pPr>
      <w:r w:rsidRPr="00EF4903">
        <w:rPr>
          <w:rFonts w:ascii="Montserrat" w:eastAsia="Times New Roman" w:hAnsi="Montserrat" w:cs="Times New Roman"/>
          <w:b/>
          <w:bCs/>
          <w:color w:val="000000"/>
          <w:spacing w:val="12"/>
          <w:kern w:val="36"/>
          <w:sz w:val="48"/>
          <w:szCs w:val="48"/>
          <w:lang w:eastAsia="it-IT"/>
        </w:rPr>
        <w:t>Siamo di fronte alla fine della Società del Consumo?</w:t>
      </w:r>
      <w:r w:rsidRPr="00EF4903">
        <w:rPr>
          <w:rFonts w:ascii="Roboto" w:hAnsi="Roboto"/>
          <w:color w:val="888888"/>
          <w:shd w:val="clear" w:color="auto" w:fill="FFFFFF"/>
        </w:rPr>
        <w:t xml:space="preserve"> </w:t>
      </w:r>
      <w:r>
        <w:rPr>
          <w:rFonts w:ascii="Roboto" w:hAnsi="Roboto"/>
          <w:color w:val="888888"/>
          <w:shd w:val="clear" w:color="auto" w:fill="FFFFFF"/>
        </w:rPr>
        <w:t>di Daniele Grandini</w:t>
      </w:r>
    </w:p>
    <w:p w:rsidR="00EF4903" w:rsidRPr="00EF4903" w:rsidRDefault="00EF4903" w:rsidP="00EF4903">
      <w:pPr>
        <w:shd w:val="clear" w:color="auto" w:fill="000000"/>
        <w:spacing w:line="240" w:lineRule="auto"/>
        <w:rPr>
          <w:rFonts w:ascii="Roboto" w:eastAsia="Times New Roman" w:hAnsi="Roboto" w:cs="Times New Roman"/>
          <w:color w:val="888888"/>
          <w:sz w:val="24"/>
          <w:szCs w:val="24"/>
          <w:lang w:eastAsia="it-IT"/>
        </w:rPr>
      </w:pPr>
    </w:p>
    <w:p w:rsidR="00AC03BD" w:rsidRDefault="00EF4903" w:rsidP="00EF4903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“Covid-19? No grazie, ho preso il Covid-20, l’ultimo modello!”.</w:t>
      </w: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 Dietro a questa battuta, ultimamente spesso sentita, rischia di celarsi una verità molto complessa che riguarda l’evoluzione della nostra storia sociale dagli ultimi 100 anni in avanti.</w:t>
      </w:r>
      <w:r w:rsidR="00AA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Per dirla con Carlo Sini, filosofo milanese, l’industrializzazione dei primi del ‘900 ha generato il fenomeno del produttivismo esuberante, con la classe operaia da una parte e la medio-alta borghesia dall’altra.</w:t>
      </w:r>
    </w:p>
    <w:p w:rsidR="00AC03BD" w:rsidRDefault="00EF4903" w:rsidP="00EF4903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Questo fenomeno assunse però un non-</w:t>
      </w:r>
      <w:proofErr w:type="spellStart"/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sense</w:t>
      </w:r>
      <w:proofErr w:type="spellEnd"/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, in quanto ci si rese conto molto presto che è solo la ristretta classe sociale abbiente a potersi permettere l’acquisto delle merci, e a cosa serve dunque produrre tanto?</w:t>
      </w:r>
      <w:r w:rsidR="00AA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Nasce così l’era della Società di Consumo che ben conosciamo e che ci accompagna tutt’ora. Si tratta di una società che non produce merci, bensì </w:t>
      </w:r>
      <w:r w:rsidRPr="00EF4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bisogni e desideri di cose futili</w:t>
      </w: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 e induce l’individuo a desiderare beni o servizi proprio nella convinzione che siano la risposta a questi bisogni.</w:t>
      </w:r>
      <w:r w:rsidR="00AA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C03BD" w:rsidRDefault="00EF4903" w:rsidP="00EF4903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consumismo è “quello che ci si mette di fuori e quello che ci si mette di dentro”, sempre per usare le parole di Sini che allude così ad esempi del fenomeno consumistico quali la ristorazione e la moda, che nella sua Milano di 50 anni fa non erano così sviluppati come oggi. Esplode poi il terziario in genere, con tutti i servizi a corollario che conseguono necessariamente questo fenomeno.</w:t>
      </w:r>
      <w:r w:rsidR="00AA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Succede che il </w:t>
      </w:r>
      <w:proofErr w:type="spellStart"/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covid</w:t>
      </w:r>
      <w:proofErr w:type="spellEnd"/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cambiato le regole del gioco dalla sera alla mattina: con il </w:t>
      </w:r>
      <w:proofErr w:type="spellStart"/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lockdown</w:t>
      </w:r>
      <w:proofErr w:type="spellEnd"/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improvvisamente si sono delineati i bisogni veri dell’uomo, distinti nettamente da tutto ciò che è “superfluo”. La pandemia ci ha insegnato, per esempio, che tutto ciò che ruota intorno ai settori alimentare e sanitario non può fermarsi, mentre il resto sì.</w:t>
      </w:r>
      <w:r w:rsidR="00AA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Ne consegue il nostro smarrimento: non eravamo pronti a ragionare così, e soprattutto non siamo mai stati privati della nostra libertà e abbiamo sperimentato cosa significa dover rinunciare ad una delle cose più preziose: stare lontano dai nostri cari, in molti casi purtroppo non poter dare l’ultimo saluto. Siamo stati e siamo letteralmente di fronte ad un fenomeno sconosciuto.</w:t>
      </w:r>
      <w:r w:rsidR="00AA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C03BD" w:rsidRDefault="00EF4903" w:rsidP="00EF4903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Sorge spontaneo quindi domandarsi se forse stiamo davvero vivendo un periodo in cui la società consumistica sta conoscendo la sua fine? Per fare spazio a cosa? O forse invece è la fine dell’era del consumismo esuberante?</w:t>
      </w:r>
      <w:r w:rsidR="00AA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Stiamo vivendo una rivoluzione culturale, che nessuno ha scelto o teorizzato, ma è stata dettata da un avvenimento “naturale” e insolito? </w:t>
      </w:r>
    </w:p>
    <w:p w:rsidR="00AC03BD" w:rsidRDefault="00EF4903" w:rsidP="00EF4903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F4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Oppure tutto tornerà presto come prima</w:t>
      </w: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?</w:t>
      </w:r>
      <w:r w:rsidR="00AA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03BD"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forse presto per rispondere, tuttavia è un dato di fatto che </w:t>
      </w:r>
      <w:r w:rsidRPr="00EF4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dopo il </w:t>
      </w:r>
      <w:proofErr w:type="spellStart"/>
      <w:r w:rsidRPr="00EF4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lockdown</w:t>
      </w:r>
      <w:proofErr w:type="spellEnd"/>
      <w:r w:rsidRPr="00EF4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siamo profondamente diversi</w:t>
      </w: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il mondo è cambiato, </w:t>
      </w:r>
      <w:r w:rsidR="009748C6">
        <w:rPr>
          <w:rFonts w:ascii="Times New Roman" w:eastAsia="Times New Roman" w:hAnsi="Times New Roman" w:cs="Times New Roman"/>
          <w:sz w:val="24"/>
          <w:szCs w:val="24"/>
          <w:lang w:eastAsia="it-IT"/>
        </w:rPr>
        <w:t>i suoi orizzonti, i suoi valori.</w:t>
      </w:r>
      <w:r w:rsidR="00AA24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Crisi e cambiamento, sì, ma questa volta il cambiamento non deve essere inteso come un cambio di strategia o mentalità per arrivare allo stesso risultato che si otteneva prima della crisi. </w:t>
      </w:r>
      <w:r w:rsidRPr="00EF4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intende piuttosto che i fini, gli obiettivi potrebbero cambiare, non i mezzi.</w:t>
      </w:r>
      <w:r w:rsidR="00AA24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AC03BD" w:rsidRDefault="00EF4903" w:rsidP="00EF4903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In altre parole, non è più necessario ambire ai risultati che si ottenevano prima, con il consumo e il profitto in testa alla piramide dei valori. Gli obiettivi sono cambiati e se vogliamo possono essere molto più in sintonia con i veri bisogni dell’individuo. Molto più facili da raggiungere e alla portata di tutti.</w:t>
      </w:r>
    </w:p>
    <w:p w:rsidR="000B5D1A" w:rsidRDefault="00AA24FF" w:rsidP="00EF4903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="00EF4903"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In conclusione, </w:t>
      </w:r>
      <w:r w:rsidR="00EF4903" w:rsidRPr="00EF4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sappiamo cosa ci aspetta per il futuro</w:t>
      </w:r>
      <w:r w:rsidR="00EF4903"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, e questa è solo una possibile chiave di lettura, un’ipotesi per rispondere al naturale smarrimento che è inevitabilmente sorto in ognuno di</w:t>
      </w:r>
      <w:r w:rsidR="000B5D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F4903" w:rsidRPr="00EF4903">
        <w:rPr>
          <w:rFonts w:ascii="Times New Roman" w:eastAsia="Times New Roman" w:hAnsi="Times New Roman" w:cs="Times New Roman"/>
          <w:sz w:val="24"/>
          <w:szCs w:val="24"/>
          <w:lang w:eastAsia="it-IT"/>
        </w:rPr>
        <w:t>noi.</w:t>
      </w:r>
    </w:p>
    <w:p w:rsidR="00EF4903" w:rsidRPr="00EF4903" w:rsidRDefault="00EF4903" w:rsidP="00EF4903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EF490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ci meritiamo forse di tentare una teoria per il tempo che verrà?</w:t>
      </w:r>
    </w:p>
    <w:p w:rsidR="00AA24FF" w:rsidRPr="000B5D1A" w:rsidRDefault="00AA24FF" w:rsidP="00AA24FF">
      <w:pPr>
        <w:ind w:left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4FF" w:rsidRPr="00AA24FF" w:rsidRDefault="00AA24FF" w:rsidP="00AA24F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A24FF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>Dans</w:t>
      </w:r>
      <w:r w:rsidRPr="000B5D1A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 xml:space="preserve"> un </w:t>
      </w:r>
      <w:r w:rsidRPr="00AA24FF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>premier temps</w:t>
      </w:r>
      <w:r w:rsidRPr="000B5D1A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 xml:space="preserve"> </w:t>
      </w:r>
      <w:r w:rsidRPr="00AA24F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faites un </w:t>
      </w:r>
      <w:r w:rsidRPr="00AA24FF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résumé en français</w:t>
      </w:r>
      <w:r w:rsidRPr="00AA24FF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(environ 180 -200 mots).</w:t>
      </w:r>
    </w:p>
    <w:p w:rsidR="00AA24FF" w:rsidRPr="00AA24FF" w:rsidRDefault="00AA24FF" w:rsidP="00AA24FF">
      <w:pPr>
        <w:spacing w:after="0" w:line="276" w:lineRule="auto"/>
        <w:ind w:left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it-IT"/>
        </w:rPr>
      </w:pPr>
    </w:p>
    <w:p w:rsidR="00990A4D" w:rsidRPr="000B5D1A" w:rsidRDefault="00990A4D">
      <w:pPr>
        <w:rPr>
          <w:lang w:val="fr-FR"/>
        </w:rPr>
      </w:pPr>
    </w:p>
    <w:sectPr w:rsidR="00990A4D" w:rsidRPr="000B5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990"/>
    <w:multiLevelType w:val="multilevel"/>
    <w:tmpl w:val="4232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17266"/>
    <w:multiLevelType w:val="multilevel"/>
    <w:tmpl w:val="0EE4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1423A"/>
    <w:multiLevelType w:val="multilevel"/>
    <w:tmpl w:val="D5BA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C1DF5"/>
    <w:multiLevelType w:val="multilevel"/>
    <w:tmpl w:val="097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156AC"/>
    <w:multiLevelType w:val="multilevel"/>
    <w:tmpl w:val="8A54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63171"/>
    <w:multiLevelType w:val="multilevel"/>
    <w:tmpl w:val="05DC3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03"/>
    <w:rsid w:val="000B5D1A"/>
    <w:rsid w:val="009748C6"/>
    <w:rsid w:val="00990A4D"/>
    <w:rsid w:val="00AA24FF"/>
    <w:rsid w:val="00AC03BD"/>
    <w:rsid w:val="00E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9465"/>
  <w15:chartTrackingRefBased/>
  <w15:docId w15:val="{B23A6BBE-92F0-4B42-8D8E-DE600AA3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F4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49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490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F490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4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A2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6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2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2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9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27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didcla</cp:lastModifiedBy>
  <cp:revision>6</cp:revision>
  <dcterms:created xsi:type="dcterms:W3CDTF">2021-05-17T15:05:00Z</dcterms:created>
  <dcterms:modified xsi:type="dcterms:W3CDTF">2022-03-23T08:49:00Z</dcterms:modified>
</cp:coreProperties>
</file>