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9" w:rsidRPr="00D17249" w:rsidRDefault="00D17249" w:rsidP="00DB2CDC">
      <w:pPr>
        <w:pStyle w:val="Titolo2"/>
      </w:pPr>
      <w:r w:rsidRPr="00D17249">
        <w:t>TABLEAU DU MODE UTILISÉ DANS LES SUBORDONNÉES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6"/>
        <w:gridCol w:w="2188"/>
        <w:gridCol w:w="3062"/>
        <w:gridCol w:w="2368"/>
      </w:tblGrid>
      <w:tr w:rsidR="00DF7D00" w:rsidRPr="00DF7D00" w:rsidTr="00DF7D00">
        <w:tc>
          <w:tcPr>
            <w:tcW w:w="2444" w:type="dxa"/>
          </w:tcPr>
          <w:p w:rsidR="00DF7D00" w:rsidRPr="00DF7D00" w:rsidRDefault="00DF7D00" w:rsidP="00DF7D00">
            <w:pPr>
              <w:jc w:val="center"/>
              <w:rPr>
                <w:lang w:val="fr-FR"/>
              </w:rPr>
            </w:pPr>
            <w:r w:rsidRPr="00DF7D00">
              <w:rPr>
                <w:lang w:val="fr-FR"/>
              </w:rPr>
              <w:t>Nature de la subordonnée</w:t>
            </w:r>
          </w:p>
        </w:tc>
        <w:tc>
          <w:tcPr>
            <w:tcW w:w="2444" w:type="dxa"/>
          </w:tcPr>
          <w:p w:rsidR="00DF7D00" w:rsidRPr="00DF7D00" w:rsidRDefault="00DF7D00" w:rsidP="00DF7D00">
            <w:pPr>
              <w:jc w:val="center"/>
              <w:rPr>
                <w:lang w:val="fr-FR"/>
              </w:rPr>
            </w:pPr>
            <w:r w:rsidRPr="00DF7D00">
              <w:rPr>
                <w:lang w:val="fr-FR"/>
              </w:rPr>
              <w:t>Verbe de la principale</w:t>
            </w:r>
          </w:p>
        </w:tc>
        <w:tc>
          <w:tcPr>
            <w:tcW w:w="2445" w:type="dxa"/>
          </w:tcPr>
          <w:p w:rsidR="00DF7D00" w:rsidRPr="00DF7D00" w:rsidRDefault="00DF7D00" w:rsidP="00DF7D00">
            <w:pPr>
              <w:jc w:val="center"/>
              <w:rPr>
                <w:lang w:val="fr-FR"/>
              </w:rPr>
            </w:pPr>
            <w:r w:rsidRPr="00DF7D00">
              <w:rPr>
                <w:lang w:val="fr-FR"/>
              </w:rPr>
              <w:t>Après</w:t>
            </w:r>
          </w:p>
        </w:tc>
        <w:tc>
          <w:tcPr>
            <w:tcW w:w="2445" w:type="dxa"/>
          </w:tcPr>
          <w:p w:rsidR="00DF7D00" w:rsidRPr="00DF7D00" w:rsidRDefault="00DF7D00" w:rsidP="00DF7D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Mode utilisé</w:t>
            </w:r>
          </w:p>
        </w:tc>
      </w:tr>
      <w:tr w:rsidR="00FE2AF0" w:rsidRPr="00DF7D00" w:rsidTr="00FE2AF0">
        <w:trPr>
          <w:trHeight w:val="1122"/>
        </w:trPr>
        <w:tc>
          <w:tcPr>
            <w:tcW w:w="2444" w:type="dxa"/>
            <w:vMerge w:val="restart"/>
          </w:tcPr>
          <w:p w:rsidR="00FE2AF0" w:rsidRDefault="00FE2AF0" w:rsidP="00C44173">
            <w:pPr>
              <w:rPr>
                <w:lang w:val="fr-FR"/>
              </w:rPr>
            </w:pPr>
          </w:p>
          <w:p w:rsidR="00FE2AF0" w:rsidRDefault="00FE2AF0" w:rsidP="00C44173">
            <w:pPr>
              <w:rPr>
                <w:lang w:val="fr-FR"/>
              </w:rPr>
            </w:pPr>
          </w:p>
          <w:p w:rsidR="00FE2AF0" w:rsidRDefault="00FE2AF0" w:rsidP="00C44173">
            <w:pPr>
              <w:rPr>
                <w:lang w:val="fr-FR"/>
              </w:rPr>
            </w:pPr>
          </w:p>
          <w:p w:rsidR="00FE2AF0" w:rsidRPr="00DF7D00" w:rsidRDefault="00FE2AF0" w:rsidP="00C44173">
            <w:pPr>
              <w:rPr>
                <w:lang w:val="fr-FR"/>
              </w:rPr>
            </w:pPr>
            <w:r>
              <w:rPr>
                <w:lang w:val="fr-FR"/>
              </w:rPr>
              <w:t>COMPL</w:t>
            </w:r>
            <w:r w:rsidRPr="00C44173">
              <w:rPr>
                <w:lang w:val="fr-FR"/>
              </w:rPr>
              <w:t>É</w:t>
            </w:r>
            <w:r>
              <w:rPr>
                <w:lang w:val="fr-FR"/>
              </w:rPr>
              <w:t>TIVES INTRODUITES PAR « QUE »</w:t>
            </w:r>
          </w:p>
        </w:tc>
        <w:tc>
          <w:tcPr>
            <w:tcW w:w="2444" w:type="dxa"/>
          </w:tcPr>
          <w:p w:rsidR="00FE2AF0" w:rsidRPr="00FE2AF0" w:rsidRDefault="00474030" w:rsidP="00FE2AF0">
            <w:pPr>
              <w:pStyle w:val="Paragrafoelenco"/>
              <w:numPr>
                <w:ilvl w:val="0"/>
                <w:numId w:val="3"/>
              </w:numPr>
              <w:ind w:left="391"/>
              <w:rPr>
                <w:lang w:val="fr-FR"/>
              </w:rPr>
            </w:pPr>
            <w:r>
              <w:rPr>
                <w:lang w:val="fr-FR"/>
              </w:rPr>
              <w:t xml:space="preserve">S’il exprime la volonté, </w:t>
            </w:r>
            <w:r w:rsidR="00CE6E9C">
              <w:rPr>
                <w:lang w:val="fr-FR"/>
              </w:rPr>
              <w:t xml:space="preserve"> le souhait ,</w:t>
            </w:r>
            <w:r>
              <w:rPr>
                <w:lang w:val="fr-FR"/>
              </w:rPr>
              <w:t xml:space="preserve">le doute, la crainte , le refus , les sentiments… </w:t>
            </w:r>
          </w:p>
          <w:p w:rsidR="00FE2AF0" w:rsidRPr="00FE2AF0" w:rsidRDefault="00FE2AF0" w:rsidP="00FE2AF0">
            <w:pPr>
              <w:rPr>
                <w:lang w:val="fr-FR"/>
              </w:rPr>
            </w:pPr>
          </w:p>
          <w:p w:rsidR="00FE2AF0" w:rsidRDefault="00FE2AF0" w:rsidP="00FE2AF0">
            <w:pPr>
              <w:rPr>
                <w:lang w:val="fr-FR"/>
              </w:rPr>
            </w:pPr>
          </w:p>
          <w:p w:rsidR="00FE2AF0" w:rsidRDefault="00FE2AF0" w:rsidP="00FE2AF0">
            <w:pPr>
              <w:rPr>
                <w:lang w:val="fr-FR"/>
              </w:rPr>
            </w:pPr>
          </w:p>
          <w:p w:rsidR="00FE2AF0" w:rsidRPr="00FE2AF0" w:rsidRDefault="00FE2AF0" w:rsidP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A4AFA" w:rsidRDefault="007462D0">
            <w:pPr>
              <w:rPr>
                <w:lang w:val="fr-FR"/>
              </w:rPr>
            </w:pPr>
            <w:r>
              <w:rPr>
                <w:lang w:val="fr-FR"/>
              </w:rPr>
              <w:t xml:space="preserve">Désirer , </w:t>
            </w:r>
            <w:r w:rsidR="001A4AFA">
              <w:rPr>
                <w:lang w:val="fr-FR"/>
              </w:rPr>
              <w:t>souhaiter,</w:t>
            </w:r>
          </w:p>
          <w:p w:rsidR="00FE2AF0" w:rsidRDefault="001A4AFA">
            <w:pPr>
              <w:rPr>
                <w:lang w:val="fr-FR"/>
              </w:rPr>
            </w:pPr>
            <w:r>
              <w:rPr>
                <w:lang w:val="fr-FR"/>
              </w:rPr>
              <w:t>,</w:t>
            </w:r>
            <w:r w:rsidR="007462D0">
              <w:rPr>
                <w:lang w:val="fr-FR"/>
              </w:rPr>
              <w:t>envisager ,exiger</w:t>
            </w:r>
            <w:r w:rsidR="003E2574">
              <w:rPr>
                <w:lang w:val="fr-FR"/>
              </w:rPr>
              <w:t xml:space="preserve">, imaginer </w:t>
            </w:r>
            <w:r w:rsidR="007462D0">
              <w:rPr>
                <w:lang w:val="fr-FR"/>
              </w:rPr>
              <w:t xml:space="preserve"> ,prétendre ,ordonner,</w:t>
            </w:r>
          </w:p>
          <w:p w:rsidR="007462D0" w:rsidRDefault="007462D0">
            <w:pPr>
              <w:rPr>
                <w:lang w:val="fr-FR"/>
              </w:rPr>
            </w:pPr>
            <w:r>
              <w:rPr>
                <w:lang w:val="fr-FR"/>
              </w:rPr>
              <w:t>Demander….</w:t>
            </w:r>
          </w:p>
          <w:p w:rsidR="007462D0" w:rsidRDefault="007462D0">
            <w:pPr>
              <w:rPr>
                <w:lang w:val="fr-FR"/>
              </w:rPr>
            </w:pPr>
            <w:r>
              <w:rPr>
                <w:lang w:val="fr-FR"/>
              </w:rPr>
              <w:t>Douter , redouter ,craindre…</w:t>
            </w:r>
          </w:p>
          <w:p w:rsidR="007462D0" w:rsidRDefault="007462D0">
            <w:pPr>
              <w:rPr>
                <w:lang w:val="fr-FR"/>
              </w:rPr>
            </w:pPr>
            <w:r>
              <w:rPr>
                <w:lang w:val="fr-FR"/>
              </w:rPr>
              <w:t>Refuser, interdire .</w:t>
            </w:r>
          </w:p>
          <w:p w:rsidR="007462D0" w:rsidRPr="00DF7D00" w:rsidRDefault="007462D0">
            <w:pPr>
              <w:rPr>
                <w:lang w:val="fr-FR"/>
              </w:rPr>
            </w:pPr>
            <w:r>
              <w:rPr>
                <w:lang w:val="fr-FR"/>
              </w:rPr>
              <w:t>Adorer ,raffoler ,regretter ,être ravi ,apprécier …</w:t>
            </w:r>
          </w:p>
        </w:tc>
        <w:tc>
          <w:tcPr>
            <w:tcW w:w="2445" w:type="dxa"/>
          </w:tcPr>
          <w:p w:rsidR="00FE2AF0" w:rsidRPr="00DF7D00" w:rsidRDefault="00474030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FE2AF0" w:rsidRPr="00DF7D00" w:rsidTr="00DF7D00">
        <w:trPr>
          <w:trHeight w:val="229"/>
        </w:trPr>
        <w:tc>
          <w:tcPr>
            <w:tcW w:w="2444" w:type="dxa"/>
            <w:vMerge/>
          </w:tcPr>
          <w:p w:rsidR="00FE2AF0" w:rsidRDefault="00FE2AF0" w:rsidP="00C44173">
            <w:pPr>
              <w:rPr>
                <w:lang w:val="fr-FR"/>
              </w:rPr>
            </w:pPr>
          </w:p>
        </w:tc>
        <w:tc>
          <w:tcPr>
            <w:tcW w:w="2444" w:type="dxa"/>
          </w:tcPr>
          <w:p w:rsidR="00FE2AF0" w:rsidRDefault="00474030" w:rsidP="00FE2AF0">
            <w:pPr>
              <w:pStyle w:val="Paragrafoelenco"/>
              <w:numPr>
                <w:ilvl w:val="0"/>
                <w:numId w:val="3"/>
              </w:numPr>
              <w:ind w:left="391"/>
              <w:rPr>
                <w:lang w:val="fr-FR"/>
              </w:rPr>
            </w:pPr>
            <w:r>
              <w:rPr>
                <w:lang w:val="fr-FR"/>
              </w:rPr>
              <w:t>S’il exprime une déclaration donnée comme certaine , un jugement , une connaissance</w:t>
            </w:r>
            <w:r w:rsidR="005C32B5">
              <w:rPr>
                <w:lang w:val="fr-FR"/>
              </w:rPr>
              <w:t>…</w:t>
            </w:r>
          </w:p>
          <w:p w:rsidR="005C32B5" w:rsidRPr="00FE2AF0" w:rsidRDefault="005C32B5" w:rsidP="005C32B5">
            <w:pPr>
              <w:pStyle w:val="Paragrafoelenco"/>
              <w:ind w:left="391"/>
              <w:rPr>
                <w:lang w:val="fr-FR"/>
              </w:rPr>
            </w:pPr>
          </w:p>
          <w:p w:rsidR="00FE2AF0" w:rsidRDefault="00FE2AF0" w:rsidP="00FE2AF0">
            <w:pPr>
              <w:rPr>
                <w:lang w:val="fr-FR"/>
              </w:rPr>
            </w:pPr>
          </w:p>
          <w:p w:rsidR="00FE2AF0" w:rsidRDefault="00FE2AF0" w:rsidP="00FE2AF0">
            <w:pPr>
              <w:rPr>
                <w:lang w:val="fr-FR"/>
              </w:rPr>
            </w:pPr>
          </w:p>
          <w:p w:rsidR="00FE2AF0" w:rsidRDefault="005352B0" w:rsidP="005352B0">
            <w:pPr>
              <w:pStyle w:val="Paragrafoelenco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Les  verbes d’opinion comme</w:t>
            </w:r>
          </w:p>
          <w:p w:rsidR="00C06FF6" w:rsidRPr="005352B0" w:rsidRDefault="00C06FF6" w:rsidP="00C06FF6">
            <w:pPr>
              <w:pStyle w:val="Paragrafoelenco"/>
              <w:rPr>
                <w:lang w:val="fr-FR"/>
              </w:rPr>
            </w:pPr>
          </w:p>
          <w:p w:rsidR="00FE2AF0" w:rsidRDefault="007D6344" w:rsidP="00D76B48">
            <w:pPr>
              <w:pStyle w:val="Paragrafoelenco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espérer</w:t>
            </w:r>
          </w:p>
        </w:tc>
        <w:tc>
          <w:tcPr>
            <w:tcW w:w="2445" w:type="dxa"/>
          </w:tcPr>
          <w:p w:rsidR="00FE2AF0" w:rsidRDefault="007462D0">
            <w:pPr>
              <w:rPr>
                <w:lang w:val="fr-FR"/>
              </w:rPr>
            </w:pPr>
            <w:r>
              <w:rPr>
                <w:lang w:val="fr-FR"/>
              </w:rPr>
              <w:t>Penser , croire ,déclarer</w:t>
            </w:r>
            <w:r w:rsidR="008F4DA4">
              <w:rPr>
                <w:lang w:val="fr-FR"/>
              </w:rPr>
              <w:t xml:space="preserve">  , trouver , soutenir , estimer , juger bon ,affirmer..</w:t>
            </w:r>
            <w:r w:rsidR="001A4AFA">
              <w:rPr>
                <w:lang w:val="fr-FR"/>
              </w:rPr>
              <w:t xml:space="preserve"> il me semble</w:t>
            </w:r>
            <w:r w:rsidR="00973156">
              <w:rPr>
                <w:lang w:val="fr-FR"/>
              </w:rPr>
              <w:t>…</w:t>
            </w:r>
            <w:r w:rsidR="003E2574">
              <w:rPr>
                <w:lang w:val="fr-FR"/>
              </w:rPr>
              <w:t xml:space="preserve"> </w:t>
            </w:r>
            <w:r w:rsidR="00461D5F">
              <w:rPr>
                <w:lang w:val="fr-FR"/>
              </w:rPr>
              <w:t xml:space="preserve">    </w:t>
            </w:r>
            <w:r w:rsidR="003E2574">
              <w:rPr>
                <w:lang w:val="fr-FR"/>
              </w:rPr>
              <w:t>.</w:t>
            </w:r>
          </w:p>
          <w:p w:rsidR="005352B0" w:rsidRDefault="005352B0">
            <w:pPr>
              <w:rPr>
                <w:lang w:val="fr-FR"/>
              </w:rPr>
            </w:pPr>
          </w:p>
          <w:p w:rsidR="005352B0" w:rsidRDefault="005352B0">
            <w:pPr>
              <w:rPr>
                <w:lang w:val="fr-FR"/>
              </w:rPr>
            </w:pPr>
          </w:p>
          <w:p w:rsidR="005352B0" w:rsidRDefault="005352B0">
            <w:pPr>
              <w:rPr>
                <w:lang w:val="fr-FR"/>
              </w:rPr>
            </w:pPr>
          </w:p>
          <w:p w:rsidR="005352B0" w:rsidRDefault="005352B0">
            <w:pPr>
              <w:rPr>
                <w:lang w:val="fr-FR"/>
              </w:rPr>
            </w:pPr>
          </w:p>
          <w:p w:rsidR="007D6344" w:rsidRDefault="007D6344">
            <w:pPr>
              <w:rPr>
                <w:lang w:val="fr-FR"/>
              </w:rPr>
            </w:pPr>
          </w:p>
          <w:p w:rsidR="005352B0" w:rsidRDefault="007D6344">
            <w:pPr>
              <w:rPr>
                <w:lang w:val="fr-FR"/>
              </w:rPr>
            </w:pPr>
            <w:r>
              <w:rPr>
                <w:lang w:val="fr-FR"/>
              </w:rPr>
              <w:t>Savoir</w:t>
            </w:r>
            <w:r w:rsidR="00852D0A">
              <w:rPr>
                <w:lang w:val="fr-FR"/>
              </w:rPr>
              <w:t>,</w:t>
            </w:r>
            <w:r>
              <w:rPr>
                <w:lang w:val="fr-FR"/>
              </w:rPr>
              <w:t xml:space="preserve"> dire</w:t>
            </w:r>
            <w:r w:rsidR="00E34B5C">
              <w:rPr>
                <w:lang w:val="fr-FR"/>
              </w:rPr>
              <w:t>,</w:t>
            </w:r>
            <w:r>
              <w:rPr>
                <w:lang w:val="fr-FR"/>
              </w:rPr>
              <w:t xml:space="preserve"> se demander constater</w:t>
            </w:r>
            <w:r w:rsidR="00852D0A">
              <w:rPr>
                <w:lang w:val="fr-FR"/>
              </w:rPr>
              <w:t>.</w:t>
            </w:r>
          </w:p>
          <w:p w:rsidR="005352B0" w:rsidRDefault="005352B0">
            <w:pPr>
              <w:rPr>
                <w:lang w:val="fr-FR"/>
              </w:rPr>
            </w:pPr>
          </w:p>
          <w:p w:rsidR="005352B0" w:rsidRDefault="005352B0">
            <w:pPr>
              <w:rPr>
                <w:lang w:val="fr-FR"/>
              </w:rPr>
            </w:pPr>
          </w:p>
          <w:p w:rsidR="005352B0" w:rsidRDefault="005352B0">
            <w:pPr>
              <w:rPr>
                <w:lang w:val="fr-FR"/>
              </w:rPr>
            </w:pPr>
          </w:p>
          <w:p w:rsidR="005352B0" w:rsidRPr="00DF7D00" w:rsidRDefault="00C06FF6" w:rsidP="007D6344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2445" w:type="dxa"/>
          </w:tcPr>
          <w:p w:rsidR="00FE2AF0" w:rsidRDefault="005C32B5">
            <w:pPr>
              <w:rPr>
                <w:lang w:val="fr-FR"/>
              </w:rPr>
            </w:pPr>
            <w:r>
              <w:rPr>
                <w:lang w:val="fr-FR"/>
              </w:rPr>
              <w:t>Indicatif  à la forme affirmative</w:t>
            </w:r>
          </w:p>
          <w:p w:rsidR="005C32B5" w:rsidRDefault="005C32B5">
            <w:pPr>
              <w:rPr>
                <w:lang w:val="fr-FR"/>
              </w:rPr>
            </w:pPr>
          </w:p>
          <w:p w:rsidR="005C32B5" w:rsidRDefault="005C32B5">
            <w:pPr>
              <w:rPr>
                <w:lang w:val="fr-FR"/>
              </w:rPr>
            </w:pPr>
          </w:p>
          <w:p w:rsidR="005352B0" w:rsidRDefault="005C32B5">
            <w:pPr>
              <w:rPr>
                <w:lang w:val="fr-FR"/>
              </w:rPr>
            </w:pPr>
            <w:r>
              <w:rPr>
                <w:lang w:val="fr-FR"/>
              </w:rPr>
              <w:t xml:space="preserve">Subjonctif à la forme négative </w:t>
            </w:r>
          </w:p>
          <w:p w:rsidR="005C32B5" w:rsidRDefault="005C32B5">
            <w:pPr>
              <w:rPr>
                <w:lang w:val="fr-FR"/>
              </w:rPr>
            </w:pPr>
            <w:r>
              <w:rPr>
                <w:lang w:val="fr-FR"/>
              </w:rPr>
              <w:t xml:space="preserve">et interrogative </w:t>
            </w:r>
          </w:p>
          <w:p w:rsidR="005352B0" w:rsidRDefault="005352B0">
            <w:pPr>
              <w:rPr>
                <w:lang w:val="fr-FR"/>
              </w:rPr>
            </w:pPr>
          </w:p>
          <w:p w:rsidR="00D76B48" w:rsidRDefault="00D76B48">
            <w:pPr>
              <w:rPr>
                <w:lang w:val="fr-FR"/>
              </w:rPr>
            </w:pPr>
          </w:p>
          <w:p w:rsidR="00D76B48" w:rsidRDefault="00D76B48">
            <w:pPr>
              <w:rPr>
                <w:lang w:val="fr-FR"/>
              </w:rPr>
            </w:pPr>
          </w:p>
          <w:p w:rsidR="005352B0" w:rsidRDefault="00C06FF6">
            <w:pPr>
              <w:rPr>
                <w:lang w:val="fr-FR"/>
              </w:rPr>
            </w:pPr>
            <w:r>
              <w:rPr>
                <w:lang w:val="fr-FR"/>
              </w:rPr>
              <w:t xml:space="preserve">Toujours </w:t>
            </w:r>
            <w:r w:rsidR="005352B0">
              <w:rPr>
                <w:lang w:val="fr-FR"/>
              </w:rPr>
              <w:t>indicatif</w:t>
            </w:r>
          </w:p>
          <w:p w:rsidR="00C06FF6" w:rsidRDefault="00C06FF6">
            <w:pPr>
              <w:rPr>
                <w:lang w:val="fr-FR"/>
              </w:rPr>
            </w:pPr>
          </w:p>
          <w:p w:rsidR="007D6344" w:rsidRDefault="007D6344">
            <w:pPr>
              <w:rPr>
                <w:lang w:val="fr-FR"/>
              </w:rPr>
            </w:pPr>
          </w:p>
          <w:p w:rsidR="00C06FF6" w:rsidRPr="00DF7D00" w:rsidRDefault="007D6344">
            <w:pPr>
              <w:rPr>
                <w:lang w:val="fr-FR"/>
              </w:rPr>
            </w:pPr>
            <w:r>
              <w:rPr>
                <w:lang w:val="fr-FR"/>
              </w:rPr>
              <w:t xml:space="preserve">Futur et conditionnel </w:t>
            </w:r>
          </w:p>
        </w:tc>
      </w:tr>
      <w:tr w:rsidR="00FE2AF0" w:rsidRPr="00DF7D00" w:rsidTr="00FE2AF0">
        <w:trPr>
          <w:trHeight w:val="1364"/>
        </w:trPr>
        <w:tc>
          <w:tcPr>
            <w:tcW w:w="2444" w:type="dxa"/>
            <w:vMerge w:val="restart"/>
          </w:tcPr>
          <w:p w:rsidR="00FE2AF0" w:rsidRDefault="00FE2AF0">
            <w:pPr>
              <w:rPr>
                <w:lang w:val="fr-FR"/>
              </w:rPr>
            </w:pPr>
          </w:p>
          <w:p w:rsidR="00FE2AF0" w:rsidRDefault="00FE2AF0">
            <w:pPr>
              <w:rPr>
                <w:lang w:val="fr-FR"/>
              </w:rPr>
            </w:pPr>
          </w:p>
          <w:p w:rsidR="00FE2AF0" w:rsidRDefault="00FE2AF0">
            <w:pPr>
              <w:rPr>
                <w:lang w:val="fr-FR"/>
              </w:rPr>
            </w:pPr>
          </w:p>
          <w:p w:rsidR="00FE2AF0" w:rsidRPr="00DF7D00" w:rsidRDefault="00FE2AF0">
            <w:pPr>
              <w:rPr>
                <w:lang w:val="fr-FR"/>
              </w:rPr>
            </w:pPr>
            <w:r>
              <w:rPr>
                <w:lang w:val="fr-FR"/>
              </w:rPr>
              <w:t>RELATIVES</w:t>
            </w:r>
          </w:p>
        </w:tc>
        <w:tc>
          <w:tcPr>
            <w:tcW w:w="2444" w:type="dxa"/>
          </w:tcPr>
          <w:p w:rsidR="00FE2AF0" w:rsidRDefault="00FE2AF0">
            <w:pPr>
              <w:rPr>
                <w:lang w:val="fr-FR"/>
              </w:rPr>
            </w:pPr>
          </w:p>
          <w:p w:rsidR="00FE2AF0" w:rsidRDefault="005C32B5">
            <w:pPr>
              <w:rPr>
                <w:lang w:val="fr-FR"/>
              </w:rPr>
            </w:pPr>
            <w:r>
              <w:rPr>
                <w:lang w:val="fr-FR"/>
              </w:rPr>
              <w:t>Quand le verbe de la principale exprime un</w:t>
            </w:r>
            <w:r w:rsidR="00DA1AF2">
              <w:rPr>
                <w:lang w:val="fr-FR"/>
              </w:rPr>
              <w:t>e</w:t>
            </w:r>
            <w:r>
              <w:rPr>
                <w:lang w:val="fr-FR"/>
              </w:rPr>
              <w:t xml:space="preserve"> interrogation , une restriction</w:t>
            </w:r>
          </w:p>
          <w:p w:rsidR="00FE2AF0" w:rsidRDefault="00FE2AF0">
            <w:pPr>
              <w:rPr>
                <w:lang w:val="fr-FR"/>
              </w:rPr>
            </w:pPr>
          </w:p>
          <w:p w:rsidR="00FE2AF0" w:rsidRDefault="00FE2AF0">
            <w:pPr>
              <w:rPr>
                <w:lang w:val="fr-FR"/>
              </w:rPr>
            </w:pPr>
          </w:p>
          <w:p w:rsidR="00FE2AF0" w:rsidRPr="00DF7D00" w:rsidRDefault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Default="005C32B5">
            <w:pPr>
              <w:rPr>
                <w:lang w:val="fr-FR"/>
              </w:rPr>
            </w:pPr>
            <w:r>
              <w:rPr>
                <w:lang w:val="fr-FR"/>
              </w:rPr>
              <w:t>Le seul</w:t>
            </w:r>
            <w:r w:rsidR="00E41F03">
              <w:rPr>
                <w:lang w:val="fr-FR"/>
              </w:rPr>
              <w:t xml:space="preserve"> qui</w:t>
            </w:r>
            <w:r>
              <w:rPr>
                <w:lang w:val="fr-FR"/>
              </w:rPr>
              <w:t xml:space="preserve"> , le premier </w:t>
            </w:r>
            <w:r w:rsidR="00E41F03">
              <w:rPr>
                <w:lang w:val="fr-FR"/>
              </w:rPr>
              <w:t>qui …</w:t>
            </w:r>
          </w:p>
          <w:p w:rsidR="00E41F03" w:rsidRPr="00DF7D00" w:rsidRDefault="00E41F03">
            <w:pPr>
              <w:rPr>
                <w:lang w:val="fr-FR"/>
              </w:rPr>
            </w:pPr>
            <w:r>
              <w:rPr>
                <w:lang w:val="fr-FR"/>
              </w:rPr>
              <w:t>Il n’y a que ce modèle qui m’aille !</w:t>
            </w:r>
          </w:p>
        </w:tc>
        <w:tc>
          <w:tcPr>
            <w:tcW w:w="2445" w:type="dxa"/>
          </w:tcPr>
          <w:p w:rsidR="00FE2AF0" w:rsidRPr="00DF7D00" w:rsidRDefault="005C32B5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FE2AF0" w:rsidRPr="00DF7D00" w:rsidTr="00DF7D00">
        <w:trPr>
          <w:trHeight w:val="785"/>
        </w:trPr>
        <w:tc>
          <w:tcPr>
            <w:tcW w:w="2444" w:type="dxa"/>
            <w:vMerge/>
          </w:tcPr>
          <w:p w:rsidR="00FE2AF0" w:rsidRDefault="00FE2AF0">
            <w:pPr>
              <w:rPr>
                <w:lang w:val="fr-FR"/>
              </w:rPr>
            </w:pPr>
          </w:p>
        </w:tc>
        <w:tc>
          <w:tcPr>
            <w:tcW w:w="2444" w:type="dxa"/>
          </w:tcPr>
          <w:p w:rsidR="00FE2AF0" w:rsidRDefault="00FE2AF0">
            <w:pPr>
              <w:rPr>
                <w:lang w:val="fr-FR"/>
              </w:rPr>
            </w:pPr>
          </w:p>
          <w:p w:rsidR="00FE2AF0" w:rsidRDefault="005C32B5">
            <w:pPr>
              <w:rPr>
                <w:lang w:val="fr-FR"/>
              </w:rPr>
            </w:pPr>
            <w:r>
              <w:rPr>
                <w:lang w:val="fr-FR"/>
              </w:rPr>
              <w:t>Dans les autres cas</w:t>
            </w:r>
          </w:p>
          <w:p w:rsidR="00FE2AF0" w:rsidRDefault="00FE2AF0" w:rsidP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Pr="00DF7D00" w:rsidRDefault="005C32B5">
            <w:pPr>
              <w:rPr>
                <w:lang w:val="fr-FR"/>
              </w:rPr>
            </w:pPr>
            <w:r>
              <w:rPr>
                <w:lang w:val="fr-FR"/>
              </w:rPr>
              <w:t xml:space="preserve">Dont…qui  </w:t>
            </w:r>
            <w:r w:rsidR="00E41F03">
              <w:rPr>
                <w:lang w:val="fr-FR"/>
              </w:rPr>
              <w:t xml:space="preserve"> ,</w:t>
            </w:r>
            <w:r>
              <w:rPr>
                <w:lang w:val="fr-FR"/>
              </w:rPr>
              <w:t>que</w:t>
            </w:r>
            <w:r w:rsidR="00E41F03">
              <w:rPr>
                <w:lang w:val="fr-FR"/>
              </w:rPr>
              <w:t xml:space="preserve"> ,où , par lequel…</w:t>
            </w:r>
          </w:p>
        </w:tc>
        <w:tc>
          <w:tcPr>
            <w:tcW w:w="2445" w:type="dxa"/>
          </w:tcPr>
          <w:p w:rsidR="00FE2AF0" w:rsidRPr="00DF7D00" w:rsidRDefault="005C32B5">
            <w:pPr>
              <w:rPr>
                <w:lang w:val="fr-FR"/>
              </w:rPr>
            </w:pPr>
            <w:r>
              <w:rPr>
                <w:lang w:val="fr-FR"/>
              </w:rPr>
              <w:t>Indicatif ou conditionnel</w:t>
            </w:r>
          </w:p>
        </w:tc>
      </w:tr>
      <w:tr w:rsidR="00FE2AF0" w:rsidRPr="00DF7D00" w:rsidTr="00FE2AF0">
        <w:trPr>
          <w:trHeight w:val="742"/>
        </w:trPr>
        <w:tc>
          <w:tcPr>
            <w:tcW w:w="2444" w:type="dxa"/>
            <w:vMerge w:val="restart"/>
          </w:tcPr>
          <w:p w:rsidR="00FE2AF0" w:rsidRPr="00DF7D00" w:rsidRDefault="00FE2AF0">
            <w:pPr>
              <w:rPr>
                <w:lang w:val="fr-FR"/>
              </w:rPr>
            </w:pPr>
            <w:r>
              <w:rPr>
                <w:lang w:val="fr-FR"/>
              </w:rPr>
              <w:t>CIRCONSTANCIELLES DE TEMPS</w:t>
            </w:r>
          </w:p>
        </w:tc>
        <w:tc>
          <w:tcPr>
            <w:tcW w:w="2444" w:type="dxa"/>
            <w:vMerge w:val="restart"/>
          </w:tcPr>
          <w:p w:rsidR="00FE2AF0" w:rsidRPr="00DF7D00" w:rsidRDefault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Default="00FE2AF0">
            <w:pPr>
              <w:rPr>
                <w:lang w:val="fr-FR"/>
              </w:rPr>
            </w:pPr>
          </w:p>
          <w:p w:rsidR="00FE2AF0" w:rsidRDefault="00A20493">
            <w:pPr>
              <w:rPr>
                <w:lang w:val="fr-FR"/>
              </w:rPr>
            </w:pPr>
            <w:r>
              <w:rPr>
                <w:lang w:val="fr-FR"/>
              </w:rPr>
              <w:t>Avant que, en attendant que , jusqu’à ce que</w:t>
            </w:r>
            <w:r w:rsidR="00A83E70">
              <w:rPr>
                <w:lang w:val="fr-FR"/>
              </w:rPr>
              <w:t xml:space="preserve"> …</w:t>
            </w:r>
          </w:p>
          <w:p w:rsidR="00FE2AF0" w:rsidRPr="00DF7D00" w:rsidRDefault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FE2AF0" w:rsidRPr="00DF7D00" w:rsidTr="00DF7D00">
        <w:trPr>
          <w:trHeight w:val="327"/>
        </w:trPr>
        <w:tc>
          <w:tcPr>
            <w:tcW w:w="2444" w:type="dxa"/>
            <w:vMerge/>
          </w:tcPr>
          <w:p w:rsidR="00FE2AF0" w:rsidRDefault="00FE2AF0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FE2AF0" w:rsidRPr="00DF7D00" w:rsidRDefault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Default="00A20493" w:rsidP="00FE2AF0">
            <w:pPr>
              <w:rPr>
                <w:lang w:val="fr-FR"/>
              </w:rPr>
            </w:pPr>
            <w:r>
              <w:rPr>
                <w:lang w:val="fr-FR"/>
              </w:rPr>
              <w:t>Autres cas</w:t>
            </w:r>
            <w:r w:rsidR="00511317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après que </w:t>
            </w:r>
            <w:r w:rsidR="00A83E70">
              <w:rPr>
                <w:lang w:val="fr-FR"/>
              </w:rPr>
              <w:t xml:space="preserve"> , quand , lorsque</w:t>
            </w:r>
          </w:p>
          <w:p w:rsidR="00FE2AF0" w:rsidRDefault="00FE2AF0" w:rsidP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indicatif</w:t>
            </w:r>
          </w:p>
        </w:tc>
      </w:tr>
      <w:tr w:rsidR="00DF7D00" w:rsidRPr="00DF7D00" w:rsidTr="00DF7D00">
        <w:tc>
          <w:tcPr>
            <w:tcW w:w="2444" w:type="dxa"/>
          </w:tcPr>
          <w:p w:rsidR="00DF7D00" w:rsidRPr="00DF7D00" w:rsidRDefault="00C44173">
            <w:pPr>
              <w:rPr>
                <w:lang w:val="fr-FR"/>
              </w:rPr>
            </w:pPr>
            <w:r>
              <w:rPr>
                <w:lang w:val="fr-FR"/>
              </w:rPr>
              <w:t>CIRCONSTANCIELLES DE BUT</w:t>
            </w:r>
          </w:p>
        </w:tc>
        <w:tc>
          <w:tcPr>
            <w:tcW w:w="2444" w:type="dxa"/>
          </w:tcPr>
          <w:p w:rsidR="00DF7D00" w:rsidRPr="00DF7D00" w:rsidRDefault="00DF7D0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DF7D0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 xml:space="preserve">De sorte </w:t>
            </w:r>
            <w:r w:rsidR="00A83E70">
              <w:rPr>
                <w:lang w:val="fr-FR"/>
              </w:rPr>
              <w:t>que ,de façon que , de peur que, pour que , afin que…</w:t>
            </w:r>
          </w:p>
        </w:tc>
        <w:tc>
          <w:tcPr>
            <w:tcW w:w="2445" w:type="dxa"/>
          </w:tcPr>
          <w:p w:rsidR="00DF7D0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FE2AF0" w:rsidRPr="00DF7D00" w:rsidTr="00FE2AF0">
        <w:trPr>
          <w:trHeight w:val="316"/>
        </w:trPr>
        <w:tc>
          <w:tcPr>
            <w:tcW w:w="2444" w:type="dxa"/>
            <w:vMerge w:val="restart"/>
          </w:tcPr>
          <w:p w:rsidR="001870AA" w:rsidRDefault="001870AA">
            <w:pPr>
              <w:rPr>
                <w:lang w:val="fr-FR"/>
              </w:rPr>
            </w:pPr>
          </w:p>
          <w:p w:rsidR="00FE2AF0" w:rsidRPr="00DF7D00" w:rsidRDefault="00FE2AF0">
            <w:pPr>
              <w:rPr>
                <w:lang w:val="fr-FR"/>
              </w:rPr>
            </w:pPr>
            <w:r>
              <w:rPr>
                <w:lang w:val="fr-FR"/>
              </w:rPr>
              <w:t>CIRCONTANCIELLES DE CAUSE</w:t>
            </w:r>
          </w:p>
        </w:tc>
        <w:tc>
          <w:tcPr>
            <w:tcW w:w="2444" w:type="dxa"/>
            <w:vMerge w:val="restart"/>
          </w:tcPr>
          <w:p w:rsidR="00FE2AF0" w:rsidRPr="00DF7D00" w:rsidRDefault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 xml:space="preserve">Non que </w:t>
            </w:r>
            <w:r w:rsidR="00322634">
              <w:rPr>
                <w:lang w:val="fr-FR"/>
              </w:rPr>
              <w:t xml:space="preserve">. </w:t>
            </w:r>
          </w:p>
        </w:tc>
        <w:tc>
          <w:tcPr>
            <w:tcW w:w="2445" w:type="dxa"/>
          </w:tcPr>
          <w:p w:rsidR="00FE2AF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FE2AF0" w:rsidRPr="00DF7D00" w:rsidTr="00DF7D00">
        <w:trPr>
          <w:trHeight w:val="491"/>
        </w:trPr>
        <w:tc>
          <w:tcPr>
            <w:tcW w:w="2444" w:type="dxa"/>
            <w:vMerge/>
          </w:tcPr>
          <w:p w:rsidR="00FE2AF0" w:rsidRDefault="00FE2AF0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FE2AF0" w:rsidRPr="00DF7D00" w:rsidRDefault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Default="00A20493">
            <w:pPr>
              <w:rPr>
                <w:lang w:val="fr-FR"/>
              </w:rPr>
            </w:pPr>
            <w:r>
              <w:rPr>
                <w:lang w:val="fr-FR"/>
              </w:rPr>
              <w:t>Puisque , c’est que</w:t>
            </w:r>
            <w:r w:rsidR="00322634">
              <w:rPr>
                <w:lang w:val="fr-FR"/>
              </w:rPr>
              <w:t xml:space="preserve"> , parce que </w:t>
            </w:r>
          </w:p>
          <w:p w:rsidR="00FE2AF0" w:rsidRDefault="00FE2AF0" w:rsidP="00FE2AF0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FE2AF0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indicatif</w:t>
            </w:r>
          </w:p>
        </w:tc>
      </w:tr>
      <w:tr w:rsidR="001870AA" w:rsidRPr="00DF7D00" w:rsidTr="001870AA">
        <w:trPr>
          <w:trHeight w:val="299"/>
        </w:trPr>
        <w:tc>
          <w:tcPr>
            <w:tcW w:w="2444" w:type="dxa"/>
            <w:vMerge w:val="restart"/>
          </w:tcPr>
          <w:p w:rsidR="001870AA" w:rsidRDefault="001870AA">
            <w:pPr>
              <w:rPr>
                <w:lang w:val="fr-FR"/>
              </w:rPr>
            </w:pPr>
          </w:p>
          <w:p w:rsidR="001870AA" w:rsidRPr="00DF7D00" w:rsidRDefault="001870AA">
            <w:pPr>
              <w:rPr>
                <w:lang w:val="fr-FR"/>
              </w:rPr>
            </w:pPr>
            <w:r>
              <w:rPr>
                <w:lang w:val="fr-FR"/>
              </w:rPr>
              <w:t>CIRCONSTANCIELLES DE CONCESSION</w:t>
            </w:r>
          </w:p>
        </w:tc>
        <w:tc>
          <w:tcPr>
            <w:tcW w:w="2444" w:type="dxa"/>
            <w:vMerge w:val="restart"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Tandis que  , alors que , même si</w:t>
            </w:r>
          </w:p>
        </w:tc>
        <w:tc>
          <w:tcPr>
            <w:tcW w:w="2445" w:type="dxa"/>
          </w:tcPr>
          <w:p w:rsidR="001870AA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indicatif</w:t>
            </w:r>
          </w:p>
        </w:tc>
      </w:tr>
      <w:tr w:rsidR="001870AA" w:rsidRPr="00DF7D00" w:rsidTr="001870AA">
        <w:trPr>
          <w:trHeight w:val="338"/>
        </w:trPr>
        <w:tc>
          <w:tcPr>
            <w:tcW w:w="2444" w:type="dxa"/>
            <w:vMerge/>
          </w:tcPr>
          <w:p w:rsidR="001870AA" w:rsidRDefault="001870AA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Pr="00DF7D00" w:rsidRDefault="009850BF">
            <w:pPr>
              <w:rPr>
                <w:lang w:val="fr-FR"/>
              </w:rPr>
            </w:pPr>
            <w:r>
              <w:rPr>
                <w:lang w:val="fr-FR"/>
              </w:rPr>
              <w:t xml:space="preserve">Quand bien même </w:t>
            </w:r>
          </w:p>
        </w:tc>
        <w:tc>
          <w:tcPr>
            <w:tcW w:w="2445" w:type="dxa"/>
          </w:tcPr>
          <w:p w:rsidR="001870AA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conditionnel</w:t>
            </w:r>
          </w:p>
        </w:tc>
      </w:tr>
      <w:tr w:rsidR="001870AA" w:rsidRPr="00DF7D00" w:rsidTr="00AD07E5">
        <w:trPr>
          <w:trHeight w:val="306"/>
        </w:trPr>
        <w:tc>
          <w:tcPr>
            <w:tcW w:w="2444" w:type="dxa"/>
            <w:vMerge/>
          </w:tcPr>
          <w:p w:rsidR="001870AA" w:rsidRDefault="001870AA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Pr="00DF7D00" w:rsidRDefault="009850BF">
            <w:pPr>
              <w:rPr>
                <w:lang w:val="fr-FR"/>
              </w:rPr>
            </w:pPr>
            <w:r>
              <w:rPr>
                <w:lang w:val="fr-FR"/>
              </w:rPr>
              <w:t>Bien que</w:t>
            </w:r>
            <w:r w:rsidR="00635CEC">
              <w:rPr>
                <w:lang w:val="fr-FR"/>
              </w:rPr>
              <w:t>,</w:t>
            </w:r>
            <w:r>
              <w:rPr>
                <w:lang w:val="fr-FR"/>
              </w:rPr>
              <w:t xml:space="preserve"> quoique</w:t>
            </w:r>
            <w:r w:rsidR="00635CEC">
              <w:rPr>
                <w:lang w:val="fr-FR"/>
              </w:rPr>
              <w:t>,</w:t>
            </w:r>
            <w:r>
              <w:rPr>
                <w:lang w:val="fr-FR"/>
              </w:rPr>
              <w:t xml:space="preserve"> au lieu que</w:t>
            </w:r>
            <w:r w:rsidR="00E75514">
              <w:rPr>
                <w:lang w:val="fr-FR"/>
              </w:rPr>
              <w:t>…</w:t>
            </w:r>
          </w:p>
        </w:tc>
        <w:tc>
          <w:tcPr>
            <w:tcW w:w="2445" w:type="dxa"/>
          </w:tcPr>
          <w:p w:rsidR="001870AA" w:rsidRPr="00DF7D00" w:rsidRDefault="00A20493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1870AA" w:rsidRPr="00DF7D00" w:rsidTr="001870AA">
        <w:trPr>
          <w:trHeight w:val="305"/>
        </w:trPr>
        <w:tc>
          <w:tcPr>
            <w:tcW w:w="2444" w:type="dxa"/>
            <w:vMerge w:val="restart"/>
          </w:tcPr>
          <w:p w:rsidR="001870AA" w:rsidRDefault="001870AA">
            <w:pPr>
              <w:rPr>
                <w:lang w:val="fr-FR"/>
              </w:rPr>
            </w:pPr>
          </w:p>
          <w:p w:rsidR="001870AA" w:rsidRPr="00DF7D00" w:rsidRDefault="001870AA">
            <w:pPr>
              <w:rPr>
                <w:lang w:val="fr-FR"/>
              </w:rPr>
            </w:pPr>
            <w:r>
              <w:rPr>
                <w:lang w:val="fr-FR"/>
              </w:rPr>
              <w:t>CIRCONSTANCIELLES DE CONDITION</w:t>
            </w:r>
          </w:p>
        </w:tc>
        <w:tc>
          <w:tcPr>
            <w:tcW w:w="2444" w:type="dxa"/>
            <w:vMerge w:val="restart"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Pr="00DF7D00" w:rsidRDefault="0054676F">
            <w:pPr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="00262E9B">
              <w:rPr>
                <w:lang w:val="fr-FR"/>
              </w:rPr>
              <w:t xml:space="preserve">       </w:t>
            </w:r>
            <w:r>
              <w:rPr>
                <w:lang w:val="fr-FR"/>
              </w:rPr>
              <w:t xml:space="preserve"> </w:t>
            </w:r>
            <w:r w:rsidR="00D839FD">
              <w:rPr>
                <w:lang w:val="fr-FR"/>
              </w:rPr>
              <w:t>S’il eût voulu , il aurait</w:t>
            </w:r>
            <w:bookmarkStart w:id="0" w:name="_GoBack"/>
            <w:bookmarkEnd w:id="0"/>
            <w:r w:rsidR="00262E9B">
              <w:rPr>
                <w:lang w:val="fr-FR"/>
              </w:rPr>
              <w:t xml:space="preserve"> sans doute réussi.</w:t>
            </w:r>
          </w:p>
        </w:tc>
        <w:tc>
          <w:tcPr>
            <w:tcW w:w="2445" w:type="dxa"/>
          </w:tcPr>
          <w:p w:rsidR="004D71B6" w:rsidRDefault="00262E9B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54676F">
              <w:rPr>
                <w:lang w:val="fr-FR"/>
              </w:rPr>
              <w:t>ubjonctif</w:t>
            </w:r>
            <w:r>
              <w:rPr>
                <w:lang w:val="fr-FR"/>
              </w:rPr>
              <w:t>(conditionnel passé 2° forme)</w:t>
            </w:r>
          </w:p>
          <w:p w:rsidR="001870AA" w:rsidRPr="00DF7D00" w:rsidRDefault="00262E9B">
            <w:pPr>
              <w:rPr>
                <w:lang w:val="fr-FR"/>
              </w:rPr>
            </w:pPr>
            <w:r>
              <w:rPr>
                <w:lang w:val="fr-FR"/>
              </w:rPr>
              <w:t>registre littéraire</w:t>
            </w:r>
          </w:p>
        </w:tc>
      </w:tr>
      <w:tr w:rsidR="001870AA" w:rsidRPr="00DF7D00" w:rsidTr="001870AA">
        <w:trPr>
          <w:trHeight w:val="316"/>
        </w:trPr>
        <w:tc>
          <w:tcPr>
            <w:tcW w:w="2444" w:type="dxa"/>
            <w:vMerge/>
          </w:tcPr>
          <w:p w:rsidR="001870AA" w:rsidRDefault="001870AA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Default="00D31829" w:rsidP="001870AA">
            <w:pPr>
              <w:rPr>
                <w:lang w:val="fr-FR"/>
              </w:rPr>
            </w:pPr>
            <w:r>
              <w:rPr>
                <w:lang w:val="fr-FR"/>
              </w:rPr>
              <w:t>Selon que ,suivant que, si</w:t>
            </w:r>
          </w:p>
        </w:tc>
        <w:tc>
          <w:tcPr>
            <w:tcW w:w="2445" w:type="dxa"/>
          </w:tcPr>
          <w:p w:rsidR="001870AA" w:rsidRPr="00DF7D00" w:rsidRDefault="00D31829">
            <w:pPr>
              <w:rPr>
                <w:lang w:val="fr-FR"/>
              </w:rPr>
            </w:pPr>
            <w:r>
              <w:rPr>
                <w:lang w:val="fr-FR"/>
              </w:rPr>
              <w:t>indicatif</w:t>
            </w:r>
          </w:p>
        </w:tc>
      </w:tr>
      <w:tr w:rsidR="001870AA" w:rsidRPr="00DF7D00" w:rsidTr="001870AA">
        <w:trPr>
          <w:trHeight w:val="294"/>
        </w:trPr>
        <w:tc>
          <w:tcPr>
            <w:tcW w:w="2444" w:type="dxa"/>
            <w:vMerge/>
          </w:tcPr>
          <w:p w:rsidR="001870AA" w:rsidRDefault="001870AA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Default="00D31829" w:rsidP="001870AA">
            <w:pPr>
              <w:rPr>
                <w:lang w:val="fr-FR"/>
              </w:rPr>
            </w:pPr>
            <w:r>
              <w:rPr>
                <w:lang w:val="fr-FR"/>
              </w:rPr>
              <w:t>Au cas où</w:t>
            </w:r>
          </w:p>
        </w:tc>
        <w:tc>
          <w:tcPr>
            <w:tcW w:w="2445" w:type="dxa"/>
          </w:tcPr>
          <w:p w:rsidR="001870AA" w:rsidRPr="00DF7D00" w:rsidRDefault="00D31829">
            <w:pPr>
              <w:rPr>
                <w:lang w:val="fr-FR"/>
              </w:rPr>
            </w:pPr>
            <w:r>
              <w:rPr>
                <w:lang w:val="fr-FR"/>
              </w:rPr>
              <w:t xml:space="preserve">Conditionnel </w:t>
            </w:r>
          </w:p>
        </w:tc>
      </w:tr>
      <w:tr w:rsidR="001870AA" w:rsidRPr="00DF7D00" w:rsidTr="00DF7D00">
        <w:trPr>
          <w:trHeight w:val="232"/>
        </w:trPr>
        <w:tc>
          <w:tcPr>
            <w:tcW w:w="2444" w:type="dxa"/>
            <w:vMerge/>
          </w:tcPr>
          <w:p w:rsidR="001870AA" w:rsidRDefault="001870AA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Default="00D31829" w:rsidP="001870AA">
            <w:pPr>
              <w:rPr>
                <w:lang w:val="fr-FR"/>
              </w:rPr>
            </w:pPr>
            <w:r>
              <w:rPr>
                <w:lang w:val="fr-FR"/>
              </w:rPr>
              <w:t xml:space="preserve">A condition que ,en supposant que , </w:t>
            </w:r>
            <w:r w:rsidRPr="0054676F">
              <w:rPr>
                <w:u w:val="single"/>
                <w:lang w:val="fr-FR"/>
              </w:rPr>
              <w:t>pourvu que</w:t>
            </w:r>
            <w:r>
              <w:rPr>
                <w:lang w:val="fr-FR"/>
              </w:rPr>
              <w:t xml:space="preserve"> ,à moins que, pour peu que …</w:t>
            </w:r>
          </w:p>
        </w:tc>
        <w:tc>
          <w:tcPr>
            <w:tcW w:w="2445" w:type="dxa"/>
          </w:tcPr>
          <w:p w:rsidR="001870AA" w:rsidRPr="00DF7D00" w:rsidRDefault="00D31829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1870AA" w:rsidRPr="00DF7D00" w:rsidTr="001870AA">
        <w:trPr>
          <w:trHeight w:val="567"/>
        </w:trPr>
        <w:tc>
          <w:tcPr>
            <w:tcW w:w="2444" w:type="dxa"/>
            <w:vMerge w:val="restart"/>
          </w:tcPr>
          <w:p w:rsidR="001870AA" w:rsidRPr="00DF7D00" w:rsidRDefault="001870AA" w:rsidP="00C44173">
            <w:pPr>
              <w:rPr>
                <w:lang w:val="fr-FR"/>
              </w:rPr>
            </w:pPr>
            <w:r>
              <w:rPr>
                <w:lang w:val="fr-FR"/>
              </w:rPr>
              <w:t>CIRCONSTANCIELLES DE CONS</w:t>
            </w:r>
            <w:r w:rsidRPr="00C44173">
              <w:rPr>
                <w:lang w:val="fr-FR"/>
              </w:rPr>
              <w:t>É</w:t>
            </w:r>
            <w:r>
              <w:rPr>
                <w:lang w:val="fr-FR"/>
              </w:rPr>
              <w:t>QUENCE</w:t>
            </w:r>
          </w:p>
        </w:tc>
        <w:tc>
          <w:tcPr>
            <w:tcW w:w="2444" w:type="dxa"/>
            <w:vMerge w:val="restart"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Default="00D31829">
            <w:pPr>
              <w:rPr>
                <w:lang w:val="fr-FR"/>
              </w:rPr>
            </w:pPr>
            <w:r>
              <w:rPr>
                <w:lang w:val="fr-FR"/>
              </w:rPr>
              <w:t>Trop (assez)….pour que</w:t>
            </w:r>
          </w:p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Pr="00DF7D00" w:rsidRDefault="00D31829">
            <w:pPr>
              <w:rPr>
                <w:lang w:val="fr-FR"/>
              </w:rPr>
            </w:pPr>
            <w:r>
              <w:rPr>
                <w:lang w:val="fr-FR"/>
              </w:rPr>
              <w:t>subjonctif</w:t>
            </w:r>
          </w:p>
        </w:tc>
      </w:tr>
      <w:tr w:rsidR="001870AA" w:rsidRPr="00DF7D00" w:rsidTr="00DF7D00">
        <w:trPr>
          <w:trHeight w:val="251"/>
        </w:trPr>
        <w:tc>
          <w:tcPr>
            <w:tcW w:w="2444" w:type="dxa"/>
            <w:vMerge/>
          </w:tcPr>
          <w:p w:rsidR="001870AA" w:rsidRDefault="001870AA" w:rsidP="00C44173">
            <w:pPr>
              <w:rPr>
                <w:lang w:val="fr-FR"/>
              </w:rPr>
            </w:pPr>
          </w:p>
        </w:tc>
        <w:tc>
          <w:tcPr>
            <w:tcW w:w="2444" w:type="dxa"/>
            <w:vMerge/>
          </w:tcPr>
          <w:p w:rsidR="001870AA" w:rsidRPr="00DF7D00" w:rsidRDefault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Default="00D31829" w:rsidP="001870AA">
            <w:pPr>
              <w:rPr>
                <w:lang w:val="fr-FR"/>
              </w:rPr>
            </w:pPr>
            <w:r>
              <w:rPr>
                <w:lang w:val="fr-FR"/>
              </w:rPr>
              <w:t>De sorte que ,si bien que, au point que…</w:t>
            </w:r>
          </w:p>
          <w:p w:rsidR="001870AA" w:rsidRDefault="001870AA" w:rsidP="001870AA">
            <w:pPr>
              <w:rPr>
                <w:lang w:val="fr-FR"/>
              </w:rPr>
            </w:pPr>
          </w:p>
        </w:tc>
        <w:tc>
          <w:tcPr>
            <w:tcW w:w="2445" w:type="dxa"/>
          </w:tcPr>
          <w:p w:rsidR="001870AA" w:rsidRPr="00DF7D00" w:rsidRDefault="00D31829">
            <w:pPr>
              <w:rPr>
                <w:lang w:val="fr-FR"/>
              </w:rPr>
            </w:pPr>
            <w:r>
              <w:rPr>
                <w:lang w:val="fr-FR"/>
              </w:rPr>
              <w:t>indicatif</w:t>
            </w:r>
          </w:p>
        </w:tc>
      </w:tr>
    </w:tbl>
    <w:p w:rsidR="00F97D52" w:rsidRDefault="00F97D52"/>
    <w:sectPr w:rsidR="00F97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C0F"/>
    <w:multiLevelType w:val="hybridMultilevel"/>
    <w:tmpl w:val="47724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539"/>
    <w:multiLevelType w:val="hybridMultilevel"/>
    <w:tmpl w:val="DBA63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4683"/>
    <w:multiLevelType w:val="hybridMultilevel"/>
    <w:tmpl w:val="7E7A8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C"/>
    <w:rsid w:val="001870AA"/>
    <w:rsid w:val="001A4AFA"/>
    <w:rsid w:val="00262E9B"/>
    <w:rsid w:val="00322634"/>
    <w:rsid w:val="00352721"/>
    <w:rsid w:val="003E2574"/>
    <w:rsid w:val="003F341D"/>
    <w:rsid w:val="00461D5F"/>
    <w:rsid w:val="00474030"/>
    <w:rsid w:val="004D71B6"/>
    <w:rsid w:val="00511317"/>
    <w:rsid w:val="005352B0"/>
    <w:rsid w:val="0054676F"/>
    <w:rsid w:val="005C32B5"/>
    <w:rsid w:val="00635CEC"/>
    <w:rsid w:val="0065062C"/>
    <w:rsid w:val="007462D0"/>
    <w:rsid w:val="007D6344"/>
    <w:rsid w:val="008141A0"/>
    <w:rsid w:val="00852D0A"/>
    <w:rsid w:val="008747F4"/>
    <w:rsid w:val="008F4DA4"/>
    <w:rsid w:val="00900BA4"/>
    <w:rsid w:val="00940A22"/>
    <w:rsid w:val="009546D1"/>
    <w:rsid w:val="00973156"/>
    <w:rsid w:val="009850BF"/>
    <w:rsid w:val="00A20493"/>
    <w:rsid w:val="00A62374"/>
    <w:rsid w:val="00A83E70"/>
    <w:rsid w:val="00AB0A08"/>
    <w:rsid w:val="00C06FF6"/>
    <w:rsid w:val="00C44173"/>
    <w:rsid w:val="00CE6E9C"/>
    <w:rsid w:val="00D17249"/>
    <w:rsid w:val="00D31829"/>
    <w:rsid w:val="00D76B48"/>
    <w:rsid w:val="00D839FD"/>
    <w:rsid w:val="00DA1AF2"/>
    <w:rsid w:val="00DB2CDC"/>
    <w:rsid w:val="00DF7D00"/>
    <w:rsid w:val="00E34B5C"/>
    <w:rsid w:val="00E41F03"/>
    <w:rsid w:val="00E75514"/>
    <w:rsid w:val="00F97D52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2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2A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B2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2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2A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B2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WONKA</dc:creator>
  <cp:lastModifiedBy>Alexandra</cp:lastModifiedBy>
  <cp:revision>33</cp:revision>
  <dcterms:created xsi:type="dcterms:W3CDTF">2013-11-18T15:38:00Z</dcterms:created>
  <dcterms:modified xsi:type="dcterms:W3CDTF">2016-11-28T07:44:00Z</dcterms:modified>
</cp:coreProperties>
</file>